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8C" w:rsidRPr="00200A5E" w:rsidRDefault="00D4528C" w:rsidP="00200A5E">
      <w:pPr>
        <w:pStyle w:val="a8"/>
        <w:keepNext/>
        <w:pageBreakBefore/>
        <w:ind w:left="6480"/>
        <w:rPr>
          <w:b w:val="0"/>
          <w:sz w:val="24"/>
          <w:szCs w:val="24"/>
        </w:rPr>
      </w:pPr>
      <w:bookmarkStart w:id="0" w:name="_Ref422904024"/>
      <w:bookmarkStart w:id="1" w:name="_Ref422904017"/>
      <w:r w:rsidRPr="00200A5E">
        <w:rPr>
          <w:b w:val="0"/>
          <w:sz w:val="24"/>
          <w:szCs w:val="24"/>
        </w:rPr>
        <w:t xml:space="preserve">Приложение № </w:t>
      </w:r>
      <w:bookmarkEnd w:id="0"/>
      <w:r w:rsidR="00594383" w:rsidRPr="00200A5E">
        <w:rPr>
          <w:b w:val="0"/>
          <w:sz w:val="24"/>
          <w:szCs w:val="24"/>
        </w:rPr>
        <w:t>2</w:t>
      </w:r>
      <w:r w:rsidRPr="00200A5E">
        <w:rPr>
          <w:b w:val="0"/>
          <w:sz w:val="24"/>
          <w:szCs w:val="24"/>
        </w:rPr>
        <w:br/>
        <w:t xml:space="preserve">к </w:t>
      </w:r>
      <w:r w:rsidR="00DB7C2D">
        <w:rPr>
          <w:b w:val="0"/>
          <w:sz w:val="24"/>
          <w:szCs w:val="24"/>
        </w:rPr>
        <w:t>приказу ГБУЗ «Госпиталь для ветеранов войн» от 09.08.2019</w:t>
      </w:r>
      <w:r w:rsidR="00F449B8">
        <w:rPr>
          <w:b w:val="0"/>
          <w:sz w:val="24"/>
          <w:szCs w:val="24"/>
        </w:rPr>
        <w:t xml:space="preserve"> </w:t>
      </w:r>
      <w:r w:rsidR="00DB7C2D">
        <w:rPr>
          <w:b w:val="0"/>
          <w:sz w:val="24"/>
          <w:szCs w:val="24"/>
        </w:rPr>
        <w:t>№</w:t>
      </w:r>
      <w:r w:rsidR="00F449B8">
        <w:rPr>
          <w:b w:val="0"/>
          <w:sz w:val="24"/>
          <w:szCs w:val="24"/>
        </w:rPr>
        <w:t xml:space="preserve"> </w:t>
      </w:r>
      <w:r w:rsidR="00DB7C2D">
        <w:rPr>
          <w:b w:val="0"/>
          <w:sz w:val="24"/>
          <w:szCs w:val="24"/>
        </w:rPr>
        <w:t>299</w:t>
      </w:r>
      <w:bookmarkEnd w:id="1"/>
      <w:r w:rsidR="00594383" w:rsidRPr="00200A5E">
        <w:rPr>
          <w:b w:val="0"/>
          <w:color w:val="FF0000"/>
          <w:sz w:val="24"/>
          <w:szCs w:val="24"/>
        </w:rPr>
        <w:t>..</w:t>
      </w:r>
    </w:p>
    <w:p w:rsidR="00F449B8" w:rsidRDefault="00F449B8" w:rsidP="00200A5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6"/>
          <w:sz w:val="24"/>
          <w:szCs w:val="24"/>
        </w:rPr>
      </w:pPr>
      <w:bookmarkStart w:id="2" w:name="_Toc424284826"/>
    </w:p>
    <w:p w:rsidR="00D4528C" w:rsidRDefault="00D4528C" w:rsidP="00F449B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b/>
          <w:kern w:val="26"/>
          <w:sz w:val="24"/>
          <w:szCs w:val="24"/>
        </w:rPr>
        <w:t>Положение</w:t>
      </w:r>
      <w:r w:rsidRPr="00200A5E">
        <w:rPr>
          <w:rFonts w:ascii="Times New Roman" w:hAnsi="Times New Roman" w:cs="Times New Roman"/>
          <w:b/>
          <w:kern w:val="26"/>
          <w:sz w:val="24"/>
          <w:szCs w:val="24"/>
        </w:rPr>
        <w:br/>
        <w:t>о комиссии по противодействию коррупции</w:t>
      </w:r>
      <w:bookmarkEnd w:id="2"/>
    </w:p>
    <w:p w:rsidR="00F449B8" w:rsidRDefault="00F449B8" w:rsidP="00F449B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6"/>
          <w:sz w:val="24"/>
          <w:szCs w:val="24"/>
        </w:rPr>
      </w:pPr>
      <w:r>
        <w:rPr>
          <w:rFonts w:ascii="Times New Roman" w:hAnsi="Times New Roman" w:cs="Times New Roman"/>
          <w:b/>
          <w:kern w:val="26"/>
          <w:sz w:val="24"/>
          <w:szCs w:val="24"/>
        </w:rPr>
        <w:t>ГБУЗ «Госпиталь для ветеранов войн»</w:t>
      </w:r>
    </w:p>
    <w:p w:rsidR="00F449B8" w:rsidRPr="00200A5E" w:rsidRDefault="00F449B8" w:rsidP="00200A5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6"/>
          <w:sz w:val="24"/>
          <w:szCs w:val="24"/>
        </w:rPr>
      </w:pPr>
    </w:p>
    <w:p w:rsidR="00D4528C" w:rsidRPr="00200A5E" w:rsidRDefault="00D4528C" w:rsidP="00200A5E">
      <w:pPr>
        <w:pStyle w:val="a0"/>
        <w:keepNext/>
        <w:keepLines/>
        <w:numPr>
          <w:ilvl w:val="0"/>
          <w:numId w:val="3"/>
        </w:numPr>
        <w:spacing w:line="240" w:lineRule="auto"/>
        <w:ind w:left="357" w:hanging="357"/>
        <w:jc w:val="center"/>
        <w:outlineLvl w:val="1"/>
        <w:rPr>
          <w:b/>
          <w:sz w:val="24"/>
          <w:szCs w:val="24"/>
        </w:rPr>
      </w:pPr>
      <w:bookmarkStart w:id="3" w:name="_Toc424284827"/>
      <w:r w:rsidRPr="00200A5E">
        <w:rPr>
          <w:b/>
          <w:sz w:val="24"/>
          <w:szCs w:val="24"/>
        </w:rPr>
        <w:t>Общие положения</w:t>
      </w:r>
      <w:bookmarkEnd w:id="3"/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 xml:space="preserve">Настоящее Положение о комиссии по противодействию коррупции </w:t>
      </w:r>
      <w:r w:rsidR="003D02C1" w:rsidRPr="00200A5E">
        <w:rPr>
          <w:b/>
          <w:sz w:val="24"/>
          <w:szCs w:val="24"/>
        </w:rPr>
        <w:t>ГБУЗ «Госпиталь для ветеранов войн»</w:t>
      </w:r>
      <w:r w:rsidRPr="00200A5E">
        <w:rPr>
          <w:sz w:val="24"/>
          <w:szCs w:val="24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bookmarkStart w:id="4" w:name="_Ref421189890"/>
      <w:r w:rsidRPr="00200A5E">
        <w:rPr>
          <w:sz w:val="24"/>
          <w:szCs w:val="24"/>
        </w:rPr>
        <w:t>Комиссия образовывается в целях:</w:t>
      </w:r>
      <w:bookmarkEnd w:id="4"/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выявления причин и условий, способствующих возникновению и распространению коррупции;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</w:t>
      </w:r>
      <w:r w:rsidRPr="00200A5E">
        <w:rPr>
          <w:rFonts w:ascii="Times New Roman" w:hAnsi="Times New Roman" w:cs="Times New Roman"/>
          <w:sz w:val="24"/>
          <w:szCs w:val="24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200A5E">
        <w:rPr>
          <w:rFonts w:ascii="Times New Roman" w:hAnsi="Times New Roman" w:cs="Times New Roman"/>
          <w:kern w:val="26"/>
          <w:sz w:val="24"/>
          <w:szCs w:val="24"/>
        </w:rPr>
        <w:t>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недопущения в организации возникновения причин и условий, порождающих коррупцию;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создания системы предупреждения коррупции в деятельности организации;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повышения эффективности функционирования организации за счет снижения рисков проявления коррупции;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предупреждения коррупционных правонарушений в организации;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D4528C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 xml:space="preserve">Деятельность Комиссии осуществляется в соответствии с </w:t>
      </w:r>
      <w:hyperlink r:id="rId5" w:history="1">
        <w:r w:rsidRPr="00200A5E">
          <w:rPr>
            <w:sz w:val="24"/>
            <w:szCs w:val="24"/>
          </w:rPr>
          <w:t>Конституцией</w:t>
        </w:r>
      </w:hyperlink>
      <w:r w:rsidRPr="00200A5E">
        <w:rPr>
          <w:sz w:val="24"/>
          <w:szCs w:val="24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F449B8" w:rsidRPr="00200A5E" w:rsidRDefault="00F449B8" w:rsidP="00F449B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D4528C" w:rsidRPr="00200A5E" w:rsidRDefault="00D4528C" w:rsidP="00200A5E">
      <w:pPr>
        <w:pStyle w:val="a0"/>
        <w:keepNext/>
        <w:keepLines/>
        <w:numPr>
          <w:ilvl w:val="0"/>
          <w:numId w:val="3"/>
        </w:numPr>
        <w:spacing w:line="240" w:lineRule="auto"/>
        <w:ind w:left="357" w:hanging="357"/>
        <w:jc w:val="center"/>
        <w:outlineLvl w:val="1"/>
        <w:rPr>
          <w:b/>
          <w:sz w:val="24"/>
          <w:szCs w:val="24"/>
        </w:rPr>
      </w:pPr>
      <w:bookmarkStart w:id="5" w:name="Par56"/>
      <w:bookmarkStart w:id="6" w:name="_Toc424284828"/>
      <w:bookmarkEnd w:id="5"/>
      <w:r w:rsidRPr="00200A5E">
        <w:rPr>
          <w:b/>
          <w:sz w:val="24"/>
          <w:szCs w:val="24"/>
        </w:rPr>
        <w:t>Порядок образования комиссии</w:t>
      </w:r>
      <w:bookmarkEnd w:id="6"/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200A5E">
          <w:rPr>
            <w:sz w:val="24"/>
            <w:szCs w:val="24"/>
          </w:rPr>
          <w:t>пункте</w:t>
        </w:r>
      </w:hyperlink>
      <w:r w:rsidRPr="00200A5E">
        <w:rPr>
          <w:sz w:val="24"/>
          <w:szCs w:val="24"/>
        </w:rPr>
        <w:t> </w:t>
      </w:r>
      <w:fldSimple w:instr=" REF _Ref421189890 \r \h  \* MERGEFORMAT ">
        <w:r w:rsidR="00DB7C2D">
          <w:rPr>
            <w:sz w:val="24"/>
            <w:szCs w:val="24"/>
          </w:rPr>
          <w:t>1.3</w:t>
        </w:r>
      </w:fldSimple>
      <w:r w:rsidRPr="00200A5E">
        <w:rPr>
          <w:sz w:val="24"/>
          <w:szCs w:val="24"/>
        </w:rPr>
        <w:t xml:space="preserve"> настоящего Положения о комиссии.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Комиссия состоит из председателя, заместител</w:t>
      </w:r>
      <w:r w:rsidR="003D02C1" w:rsidRPr="00200A5E">
        <w:rPr>
          <w:sz w:val="24"/>
          <w:szCs w:val="24"/>
        </w:rPr>
        <w:t>я</w:t>
      </w:r>
      <w:r w:rsidRPr="00200A5E">
        <w:rPr>
          <w:sz w:val="24"/>
          <w:szCs w:val="24"/>
        </w:rPr>
        <w:t xml:space="preserve"> председателя, секретаря и членов комиссии.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 xml:space="preserve">Председателем комиссии назначается один из заместителей руководителя организации, ответственный за реализацию </w:t>
      </w:r>
      <w:proofErr w:type="spellStart"/>
      <w:r w:rsidRPr="00200A5E">
        <w:rPr>
          <w:sz w:val="24"/>
          <w:szCs w:val="24"/>
        </w:rPr>
        <w:t>Антикоррупционной</w:t>
      </w:r>
      <w:proofErr w:type="spellEnd"/>
      <w:r w:rsidRPr="00200A5E">
        <w:rPr>
          <w:sz w:val="24"/>
          <w:szCs w:val="24"/>
        </w:rPr>
        <w:t xml:space="preserve"> политики.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Состав комиссии утверждается локальным нормативным актом организации. В состав Комиссии включаются: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заместители руководителя организации, руководители структурных подразделений;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работники кадрового, юридического или иного подразделения организации, определяемые руководителем организации;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руководитель контрактной службы (контрактный управляющий) организации;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представитель учредителя организации (по согласованию);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Один из членов комиссии назначается секретарем комиссии.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По решению руководителя организации в состав комиссии включаются: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представители общественной организации ветеранов, созданной в организации;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представители профсоюзной организации, действующей в организации;</w:t>
      </w:r>
    </w:p>
    <w:p w:rsidR="00D4528C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члены общественных советов, образованных в организации.</w:t>
      </w:r>
    </w:p>
    <w:p w:rsidR="00F449B8" w:rsidRPr="00200A5E" w:rsidRDefault="00F449B8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</w:p>
    <w:p w:rsidR="00D4528C" w:rsidRPr="00200A5E" w:rsidRDefault="00D4528C" w:rsidP="00200A5E">
      <w:pPr>
        <w:pStyle w:val="a0"/>
        <w:keepNext/>
        <w:keepLines/>
        <w:numPr>
          <w:ilvl w:val="0"/>
          <w:numId w:val="3"/>
        </w:numPr>
        <w:spacing w:line="240" w:lineRule="auto"/>
        <w:ind w:left="357" w:hanging="357"/>
        <w:jc w:val="center"/>
        <w:outlineLvl w:val="1"/>
        <w:rPr>
          <w:b/>
          <w:sz w:val="24"/>
          <w:szCs w:val="24"/>
        </w:rPr>
      </w:pPr>
      <w:bookmarkStart w:id="7" w:name="_Toc424284829"/>
      <w:r w:rsidRPr="00200A5E">
        <w:rPr>
          <w:b/>
          <w:sz w:val="24"/>
          <w:szCs w:val="24"/>
        </w:rPr>
        <w:t>Полномочия Комиссии</w:t>
      </w:r>
      <w:bookmarkEnd w:id="7"/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Комиссия в пределах своих полномочий: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разрабатывает и координирует мероприятия по предупреждению коррупции в организации;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lastRenderedPageBreak/>
        <w:t>– рассматривает предложения структурных подразделений организации о мерах по предупреждению коррупции;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формирует перечень мероприятий для включения в план противодействия коррупции;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 xml:space="preserve">– обеспечивает </w:t>
      </w:r>
      <w:proofErr w:type="gramStart"/>
      <w:r w:rsidRPr="00200A5E">
        <w:rPr>
          <w:rFonts w:ascii="Times New Roman" w:hAnsi="Times New Roman" w:cs="Times New Roman"/>
          <w:kern w:val="26"/>
          <w:sz w:val="24"/>
          <w:szCs w:val="24"/>
        </w:rPr>
        <w:t>контроль за</w:t>
      </w:r>
      <w:proofErr w:type="gramEnd"/>
      <w:r w:rsidRPr="00200A5E">
        <w:rPr>
          <w:rFonts w:ascii="Times New Roman" w:hAnsi="Times New Roman" w:cs="Times New Roman"/>
          <w:kern w:val="26"/>
          <w:sz w:val="24"/>
          <w:szCs w:val="24"/>
        </w:rPr>
        <w:t xml:space="preserve"> реализацией плана противодействия коррупции;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 xml:space="preserve">– рассматривает результаты </w:t>
      </w:r>
      <w:proofErr w:type="spellStart"/>
      <w:r w:rsidRPr="00200A5E">
        <w:rPr>
          <w:rFonts w:ascii="Times New Roman" w:hAnsi="Times New Roman" w:cs="Times New Roman"/>
          <w:kern w:val="26"/>
          <w:sz w:val="24"/>
          <w:szCs w:val="24"/>
        </w:rPr>
        <w:t>антикоррупционной</w:t>
      </w:r>
      <w:proofErr w:type="spellEnd"/>
      <w:r w:rsidRPr="00200A5E">
        <w:rPr>
          <w:rFonts w:ascii="Times New Roman" w:hAnsi="Times New Roman" w:cs="Times New Roman"/>
          <w:kern w:val="26"/>
          <w:sz w:val="24"/>
          <w:szCs w:val="24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 w:rsidRPr="00200A5E">
        <w:rPr>
          <w:rFonts w:ascii="Times New Roman" w:hAnsi="Times New Roman" w:cs="Times New Roman"/>
          <w:kern w:val="26"/>
          <w:sz w:val="24"/>
          <w:szCs w:val="24"/>
        </w:rPr>
        <w:t>коррупциогенности</w:t>
      </w:r>
      <w:proofErr w:type="spellEnd"/>
      <w:r w:rsidRPr="00200A5E">
        <w:rPr>
          <w:rFonts w:ascii="Times New Roman" w:hAnsi="Times New Roman" w:cs="Times New Roman"/>
          <w:kern w:val="26"/>
          <w:sz w:val="24"/>
          <w:szCs w:val="24"/>
        </w:rPr>
        <w:t>;</w:t>
      </w:r>
    </w:p>
    <w:p w:rsidR="00D4528C" w:rsidRPr="00200A5E" w:rsidRDefault="00D4528C" w:rsidP="00200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A5E">
        <w:rPr>
          <w:rFonts w:ascii="Times New Roman" w:hAnsi="Times New Roman" w:cs="Times New Roman"/>
          <w:kern w:val="26"/>
          <w:sz w:val="24"/>
          <w:szCs w:val="24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200A5E">
        <w:rPr>
          <w:rFonts w:ascii="Times New Roman" w:hAnsi="Times New Roman" w:cs="Times New Roman"/>
          <w:sz w:val="24"/>
          <w:szCs w:val="24"/>
        </w:rPr>
        <w:t xml:space="preserve">и информирует </w:t>
      </w:r>
      <w:r w:rsidRPr="00200A5E">
        <w:rPr>
          <w:rFonts w:ascii="Times New Roman" w:hAnsi="Times New Roman" w:cs="Times New Roman"/>
          <w:kern w:val="26"/>
          <w:sz w:val="24"/>
          <w:szCs w:val="24"/>
        </w:rPr>
        <w:t xml:space="preserve">руководителя организации </w:t>
      </w:r>
      <w:r w:rsidRPr="00200A5E">
        <w:rPr>
          <w:rFonts w:ascii="Times New Roman" w:hAnsi="Times New Roman" w:cs="Times New Roman"/>
          <w:sz w:val="24"/>
          <w:szCs w:val="24"/>
        </w:rPr>
        <w:t>о результатах этой работы</w:t>
      </w:r>
      <w:r w:rsidRPr="00200A5E">
        <w:rPr>
          <w:rFonts w:ascii="Times New Roman" w:hAnsi="Times New Roman" w:cs="Times New Roman"/>
          <w:kern w:val="26"/>
          <w:sz w:val="24"/>
          <w:szCs w:val="24"/>
        </w:rPr>
        <w:t>;</w:t>
      </w:r>
    </w:p>
    <w:p w:rsidR="00D4528C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F449B8" w:rsidRPr="00200A5E" w:rsidRDefault="00F449B8" w:rsidP="00F449B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D4528C" w:rsidRPr="00200A5E" w:rsidRDefault="00D4528C" w:rsidP="00200A5E">
      <w:pPr>
        <w:pStyle w:val="a0"/>
        <w:keepNext/>
        <w:keepLines/>
        <w:numPr>
          <w:ilvl w:val="0"/>
          <w:numId w:val="3"/>
        </w:numPr>
        <w:spacing w:line="240" w:lineRule="auto"/>
        <w:ind w:left="357" w:hanging="357"/>
        <w:jc w:val="center"/>
        <w:outlineLvl w:val="1"/>
        <w:rPr>
          <w:b/>
          <w:sz w:val="24"/>
          <w:szCs w:val="24"/>
        </w:rPr>
      </w:pPr>
      <w:bookmarkStart w:id="8" w:name="_Toc424284830"/>
      <w:r w:rsidRPr="00200A5E">
        <w:rPr>
          <w:b/>
          <w:sz w:val="24"/>
          <w:szCs w:val="24"/>
        </w:rPr>
        <w:t>Организация работы Комиссии</w:t>
      </w:r>
      <w:bookmarkEnd w:id="8"/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 xml:space="preserve">На период временного отсутствия председателя комиссии (отпуск, временная нетрудоспособность, командировка и т.п.) его обязанности исполняет </w:t>
      </w:r>
      <w:r w:rsidR="003D02C1" w:rsidRPr="00200A5E">
        <w:rPr>
          <w:sz w:val="24"/>
          <w:szCs w:val="24"/>
        </w:rPr>
        <w:t>заместитель</w:t>
      </w:r>
      <w:r w:rsidRPr="00200A5E">
        <w:rPr>
          <w:sz w:val="24"/>
          <w:szCs w:val="24"/>
        </w:rPr>
        <w:t xml:space="preserve"> председателя комиссии.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Члены Комиссии при принятии решений обладают равными правами.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При равенстве числа голосов голос председателя комиссии является решающим.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4528C" w:rsidRPr="00200A5E" w:rsidRDefault="00D4528C" w:rsidP="00200A5E">
      <w:pPr>
        <w:pStyle w:val="a0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200A5E">
        <w:rPr>
          <w:sz w:val="24"/>
          <w:szCs w:val="24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D4528C" w:rsidRPr="00200A5E" w:rsidRDefault="00D4528C" w:rsidP="0020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528C" w:rsidRPr="00200A5E" w:rsidSect="00F449B8">
      <w:pgSz w:w="11906" w:h="16838"/>
      <w:pgMar w:top="70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41CFB"/>
    <w:multiLevelType w:val="multilevel"/>
    <w:tmpl w:val="DF5C7A96"/>
    <w:numStyleLink w:val="a"/>
  </w:abstractNum>
  <w:abstractNum w:abstractNumId="7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28C"/>
    <w:rsid w:val="000C3A39"/>
    <w:rsid w:val="00200A5E"/>
    <w:rsid w:val="00335A06"/>
    <w:rsid w:val="003D02C1"/>
    <w:rsid w:val="003D4888"/>
    <w:rsid w:val="00594383"/>
    <w:rsid w:val="0085026C"/>
    <w:rsid w:val="00BD52DC"/>
    <w:rsid w:val="00CD7BEC"/>
    <w:rsid w:val="00D4528C"/>
    <w:rsid w:val="00DB7C2D"/>
    <w:rsid w:val="00F4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026C"/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3D02C1"/>
    <w:pPr>
      <w:keepNext/>
      <w:keepLines/>
      <w:numPr>
        <w:numId w:val="4"/>
      </w:numPr>
      <w:spacing w:before="12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D4528C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table" w:styleId="a6">
    <w:name w:val="Table Grid"/>
    <w:basedOn w:val="a3"/>
    <w:uiPriority w:val="99"/>
    <w:rsid w:val="00D4528C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_Обычный"/>
    <w:basedOn w:val="a1"/>
    <w:qFormat/>
    <w:rsid w:val="00D4528C"/>
    <w:pPr>
      <w:spacing w:after="0" w:line="240" w:lineRule="auto"/>
      <w:ind w:firstLine="709"/>
      <w:jc w:val="both"/>
    </w:pPr>
    <w:rPr>
      <w:rFonts w:ascii="Times New Roman" w:hAnsi="Times New Roman"/>
      <w:kern w:val="28"/>
      <w:sz w:val="28"/>
    </w:rPr>
  </w:style>
  <w:style w:type="paragraph" w:customStyle="1" w:styleId="a0">
    <w:name w:val="_Пункт"/>
    <w:basedOn w:val="a7"/>
    <w:rsid w:val="00D4528C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8">
    <w:name w:val="caption"/>
    <w:basedOn w:val="a1"/>
    <w:next w:val="a1"/>
    <w:qFormat/>
    <w:rsid w:val="00D45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9">
    <w:name w:val="Гипертекстовая ссылка"/>
    <w:basedOn w:val="a2"/>
    <w:uiPriority w:val="99"/>
    <w:rsid w:val="00D4528C"/>
    <w:rPr>
      <w:b/>
      <w:bCs/>
      <w:color w:val="106BBE"/>
    </w:rPr>
  </w:style>
  <w:style w:type="character" w:customStyle="1" w:styleId="30">
    <w:name w:val="Заголовок 3 Знак"/>
    <w:basedOn w:val="a2"/>
    <w:link w:val="3"/>
    <w:uiPriority w:val="9"/>
    <w:rsid w:val="003D02C1"/>
    <w:rPr>
      <w:rFonts w:ascii="Times New Roman" w:eastAsiaTheme="majorEastAsia" w:hAnsi="Times New Roman" w:cstheme="majorBidi"/>
      <w:b/>
      <w:bCs/>
      <w:sz w:val="28"/>
    </w:rPr>
  </w:style>
  <w:style w:type="numbering" w:customStyle="1" w:styleId="a">
    <w:name w:val="Разделы Подразделы"/>
    <w:uiPriority w:val="99"/>
    <w:rsid w:val="003D02C1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3D02C1"/>
    <w:pPr>
      <w:keepNext/>
      <w:keepLines/>
      <w:numPr>
        <w:numId w:val="4"/>
      </w:numPr>
      <w:spacing w:before="12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D4528C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table" w:styleId="a6">
    <w:name w:val="Table Grid"/>
    <w:basedOn w:val="a3"/>
    <w:uiPriority w:val="99"/>
    <w:rsid w:val="00D4528C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_Обычный"/>
    <w:basedOn w:val="a1"/>
    <w:qFormat/>
    <w:rsid w:val="00D4528C"/>
    <w:pPr>
      <w:spacing w:after="0" w:line="240" w:lineRule="auto"/>
      <w:ind w:firstLine="709"/>
      <w:jc w:val="both"/>
    </w:pPr>
    <w:rPr>
      <w:rFonts w:ascii="Times New Roman" w:hAnsi="Times New Roman"/>
      <w:kern w:val="28"/>
      <w:sz w:val="28"/>
    </w:rPr>
  </w:style>
  <w:style w:type="paragraph" w:customStyle="1" w:styleId="a0">
    <w:name w:val="_Пункт"/>
    <w:basedOn w:val="a7"/>
    <w:rsid w:val="00D4528C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8">
    <w:name w:val="caption"/>
    <w:basedOn w:val="a1"/>
    <w:next w:val="a1"/>
    <w:qFormat/>
    <w:rsid w:val="00D45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9">
    <w:name w:val="Гипертекстовая ссылка"/>
    <w:basedOn w:val="a2"/>
    <w:uiPriority w:val="99"/>
    <w:rsid w:val="00D4528C"/>
    <w:rPr>
      <w:b/>
      <w:bCs/>
      <w:color w:val="106BBE"/>
    </w:rPr>
  </w:style>
  <w:style w:type="character" w:customStyle="1" w:styleId="30">
    <w:name w:val="Заголовок 3 Знак"/>
    <w:basedOn w:val="a2"/>
    <w:link w:val="3"/>
    <w:uiPriority w:val="9"/>
    <w:rsid w:val="003D02C1"/>
    <w:rPr>
      <w:rFonts w:ascii="Times New Roman" w:eastAsiaTheme="majorEastAsia" w:hAnsi="Times New Roman" w:cstheme="majorBidi"/>
      <w:b/>
      <w:bCs/>
      <w:sz w:val="28"/>
    </w:rPr>
  </w:style>
  <w:style w:type="numbering" w:customStyle="1" w:styleId="a">
    <w:name w:val="Разделы Подразделы"/>
    <w:uiPriority w:val="99"/>
    <w:rsid w:val="003D02C1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03C9B4177874157506C2CBB7C8A03C999EC3D970F5A8BA6F9AAd8r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</dc:creator>
  <cp:lastModifiedBy>Юрист</cp:lastModifiedBy>
  <cp:revision>2</cp:revision>
  <cp:lastPrinted>2020-02-14T09:29:00Z</cp:lastPrinted>
  <dcterms:created xsi:type="dcterms:W3CDTF">2020-06-11T11:04:00Z</dcterms:created>
  <dcterms:modified xsi:type="dcterms:W3CDTF">2020-06-11T11:04:00Z</dcterms:modified>
</cp:coreProperties>
</file>