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8C" w:rsidRPr="00200A5E" w:rsidRDefault="00D4528C" w:rsidP="00200A5E">
      <w:pPr>
        <w:pStyle w:val="a8"/>
        <w:keepNext/>
        <w:pageBreakBefore/>
        <w:ind w:left="6480"/>
        <w:rPr>
          <w:b w:val="0"/>
          <w:sz w:val="24"/>
          <w:szCs w:val="24"/>
        </w:rPr>
      </w:pPr>
      <w:r w:rsidRPr="00200A5E">
        <w:rPr>
          <w:b w:val="0"/>
          <w:sz w:val="24"/>
          <w:szCs w:val="24"/>
        </w:rPr>
        <w:t xml:space="preserve">Приложение </w:t>
      </w:r>
      <w:r w:rsidR="003D4888">
        <w:rPr>
          <w:b w:val="0"/>
          <w:sz w:val="24"/>
          <w:szCs w:val="24"/>
        </w:rPr>
        <w:t xml:space="preserve"> </w:t>
      </w:r>
      <w:r w:rsidRPr="00200A5E">
        <w:rPr>
          <w:b w:val="0"/>
          <w:sz w:val="24"/>
          <w:szCs w:val="24"/>
        </w:rPr>
        <w:t>№1</w:t>
      </w:r>
      <w:r w:rsidR="001D3BC4">
        <w:rPr>
          <w:b w:val="0"/>
          <w:sz w:val="24"/>
          <w:szCs w:val="24"/>
        </w:rPr>
        <w:t xml:space="preserve"> </w:t>
      </w:r>
      <w:r w:rsidRPr="00200A5E">
        <w:rPr>
          <w:b w:val="0"/>
          <w:sz w:val="24"/>
          <w:szCs w:val="24"/>
        </w:rPr>
        <w:br/>
        <w:t>к приказу</w:t>
      </w:r>
      <w:r w:rsidR="00DB7C2D">
        <w:rPr>
          <w:b w:val="0"/>
          <w:sz w:val="24"/>
          <w:szCs w:val="24"/>
        </w:rPr>
        <w:t xml:space="preserve">  ГБУЗ «Госпиталь для ветеранов войн от 09.08.2019 года № 299</w:t>
      </w:r>
      <w:r w:rsidRPr="00200A5E">
        <w:rPr>
          <w:b w:val="0"/>
          <w:sz w:val="24"/>
          <w:szCs w:val="24"/>
        </w:rPr>
        <w:t xml:space="preserve"> </w:t>
      </w:r>
    </w:p>
    <w:p w:rsidR="001D3BC4" w:rsidRDefault="001D3BC4" w:rsidP="00200A5E">
      <w:pPr>
        <w:keepNext/>
        <w:keepLines/>
        <w:spacing w:after="0" w:line="240" w:lineRule="auto"/>
        <w:jc w:val="center"/>
        <w:outlineLvl w:val="0"/>
        <w:rPr>
          <w:rFonts w:ascii="Times New Roman" w:hAnsi="Times New Roman" w:cs="Times New Roman"/>
          <w:b/>
          <w:kern w:val="26"/>
          <w:sz w:val="24"/>
          <w:szCs w:val="24"/>
        </w:rPr>
      </w:pPr>
      <w:bookmarkStart w:id="0" w:name="_Toc424284808"/>
    </w:p>
    <w:p w:rsidR="00D4528C" w:rsidRDefault="00D4528C" w:rsidP="00200A5E">
      <w:pPr>
        <w:keepNext/>
        <w:keepLines/>
        <w:spacing w:after="0" w:line="240" w:lineRule="auto"/>
        <w:jc w:val="center"/>
        <w:outlineLvl w:val="0"/>
        <w:rPr>
          <w:rFonts w:ascii="Times New Roman" w:hAnsi="Times New Roman" w:cs="Times New Roman"/>
          <w:b/>
          <w:kern w:val="26"/>
          <w:sz w:val="24"/>
          <w:szCs w:val="24"/>
        </w:rPr>
      </w:pPr>
      <w:proofErr w:type="spellStart"/>
      <w:r w:rsidRPr="00200A5E">
        <w:rPr>
          <w:rFonts w:ascii="Times New Roman" w:hAnsi="Times New Roman" w:cs="Times New Roman"/>
          <w:b/>
          <w:kern w:val="26"/>
          <w:sz w:val="24"/>
          <w:szCs w:val="24"/>
        </w:rPr>
        <w:t>Антикоррупционная</w:t>
      </w:r>
      <w:proofErr w:type="spellEnd"/>
      <w:r w:rsidRPr="00200A5E">
        <w:rPr>
          <w:rFonts w:ascii="Times New Roman" w:hAnsi="Times New Roman" w:cs="Times New Roman"/>
          <w:b/>
          <w:kern w:val="26"/>
          <w:sz w:val="24"/>
          <w:szCs w:val="24"/>
        </w:rPr>
        <w:t xml:space="preserve"> политика</w:t>
      </w:r>
      <w:bookmarkEnd w:id="0"/>
    </w:p>
    <w:p w:rsidR="001D3BC4" w:rsidRDefault="001D3BC4" w:rsidP="00200A5E">
      <w:pPr>
        <w:keepNext/>
        <w:keepLines/>
        <w:spacing w:after="0" w:line="240" w:lineRule="auto"/>
        <w:jc w:val="center"/>
        <w:outlineLvl w:val="0"/>
        <w:rPr>
          <w:rFonts w:ascii="Times New Roman" w:hAnsi="Times New Roman" w:cs="Times New Roman"/>
          <w:b/>
          <w:kern w:val="26"/>
          <w:sz w:val="24"/>
          <w:szCs w:val="24"/>
        </w:rPr>
      </w:pPr>
      <w:r>
        <w:rPr>
          <w:rFonts w:ascii="Times New Roman" w:hAnsi="Times New Roman" w:cs="Times New Roman"/>
          <w:b/>
          <w:kern w:val="26"/>
          <w:sz w:val="24"/>
          <w:szCs w:val="24"/>
        </w:rPr>
        <w:t>ГБУЗ «Госпиталь для ветеранов войн»</w:t>
      </w:r>
    </w:p>
    <w:p w:rsidR="001D3BC4" w:rsidRPr="00200A5E" w:rsidRDefault="001D3BC4" w:rsidP="00200A5E">
      <w:pPr>
        <w:keepNext/>
        <w:keepLines/>
        <w:spacing w:after="0" w:line="240" w:lineRule="auto"/>
        <w:jc w:val="center"/>
        <w:outlineLvl w:val="0"/>
        <w:rPr>
          <w:rFonts w:ascii="Times New Roman" w:hAnsi="Times New Roman" w:cs="Times New Roman"/>
          <w:b/>
          <w:kern w:val="26"/>
          <w:sz w:val="24"/>
          <w:szCs w:val="24"/>
        </w:rPr>
      </w:pPr>
    </w:p>
    <w:p w:rsidR="00D4528C" w:rsidRDefault="001D3BC4" w:rsidP="001D3BC4">
      <w:pPr>
        <w:pStyle w:val="a0"/>
        <w:keepNext/>
        <w:keepLines/>
        <w:numPr>
          <w:ilvl w:val="0"/>
          <w:numId w:val="0"/>
        </w:numPr>
        <w:spacing w:line="240" w:lineRule="auto"/>
        <w:jc w:val="center"/>
        <w:outlineLvl w:val="1"/>
        <w:rPr>
          <w:b/>
          <w:sz w:val="24"/>
          <w:szCs w:val="24"/>
        </w:rPr>
      </w:pPr>
      <w:bookmarkStart w:id="1" w:name="_Toc424284809"/>
      <w:bookmarkStart w:id="2" w:name="sub_1"/>
      <w:r>
        <w:rPr>
          <w:b/>
          <w:sz w:val="24"/>
          <w:szCs w:val="24"/>
        </w:rPr>
        <w:t xml:space="preserve">1. </w:t>
      </w:r>
      <w:r w:rsidR="00D4528C" w:rsidRPr="00200A5E">
        <w:rPr>
          <w:b/>
          <w:sz w:val="24"/>
          <w:szCs w:val="24"/>
        </w:rPr>
        <w:t xml:space="preserve">Понятие, цели и задачи </w:t>
      </w:r>
      <w:r w:rsidR="00D4528C" w:rsidRPr="00200A5E">
        <w:rPr>
          <w:b/>
          <w:sz w:val="24"/>
          <w:szCs w:val="24"/>
        </w:rPr>
        <w:br/>
      </w:r>
      <w:proofErr w:type="spellStart"/>
      <w:r w:rsidR="00D4528C" w:rsidRPr="00200A5E">
        <w:rPr>
          <w:b/>
          <w:sz w:val="24"/>
          <w:szCs w:val="24"/>
        </w:rPr>
        <w:t>антикоррупционной</w:t>
      </w:r>
      <w:proofErr w:type="spellEnd"/>
      <w:r w:rsidR="00D4528C" w:rsidRPr="00200A5E">
        <w:rPr>
          <w:b/>
          <w:sz w:val="24"/>
          <w:szCs w:val="24"/>
        </w:rPr>
        <w:t xml:space="preserve"> политики</w:t>
      </w:r>
      <w:bookmarkEnd w:id="1"/>
    </w:p>
    <w:p w:rsidR="001D3BC4" w:rsidRPr="00200A5E" w:rsidRDefault="001D3BC4" w:rsidP="001D3BC4">
      <w:pPr>
        <w:pStyle w:val="a0"/>
        <w:keepNext/>
        <w:keepLines/>
        <w:numPr>
          <w:ilvl w:val="0"/>
          <w:numId w:val="0"/>
        </w:numPr>
        <w:spacing w:line="240" w:lineRule="auto"/>
        <w:jc w:val="center"/>
        <w:outlineLvl w:val="1"/>
        <w:rPr>
          <w:b/>
          <w:sz w:val="24"/>
          <w:szCs w:val="24"/>
        </w:rPr>
      </w:pPr>
    </w:p>
    <w:bookmarkEnd w:id="2"/>
    <w:p w:rsidR="00D4528C" w:rsidRPr="00200A5E" w:rsidRDefault="00D4528C" w:rsidP="00200A5E">
      <w:pPr>
        <w:pStyle w:val="a0"/>
        <w:numPr>
          <w:ilvl w:val="1"/>
          <w:numId w:val="2"/>
        </w:numPr>
        <w:spacing w:line="240" w:lineRule="auto"/>
        <w:ind w:left="0" w:firstLine="709"/>
        <w:rPr>
          <w:b/>
          <w:sz w:val="24"/>
          <w:szCs w:val="24"/>
        </w:rPr>
      </w:pPr>
      <w:proofErr w:type="spellStart"/>
      <w:r w:rsidRPr="00200A5E">
        <w:rPr>
          <w:sz w:val="24"/>
          <w:szCs w:val="24"/>
        </w:rPr>
        <w:t>Антикоррупционная</w:t>
      </w:r>
      <w:proofErr w:type="spellEnd"/>
      <w:r w:rsidRPr="00200A5E">
        <w:rPr>
          <w:sz w:val="24"/>
          <w:szCs w:val="24"/>
        </w:rPr>
        <w:t xml:space="preserve"> политика ГБУЗ «Госпиталь для ветеранов войн» представляет собой комплекс взаимосвязанных принципов, процедур и конкретных мероприятий, направленных на предупреждение коррупции в деятельности ГБУЗ «Госпиталь для ветеранов войн» (далее – организация).</w:t>
      </w:r>
    </w:p>
    <w:p w:rsidR="00D4528C" w:rsidRPr="00200A5E" w:rsidRDefault="00D4528C" w:rsidP="00200A5E">
      <w:pPr>
        <w:spacing w:after="0" w:line="240" w:lineRule="auto"/>
        <w:jc w:val="both"/>
        <w:rPr>
          <w:rFonts w:ascii="Times New Roman" w:hAnsi="Times New Roman" w:cs="Times New Roman"/>
          <w:kern w:val="26"/>
          <w:sz w:val="24"/>
          <w:szCs w:val="24"/>
        </w:rPr>
      </w:pPr>
      <w:proofErr w:type="spellStart"/>
      <w:r w:rsidRPr="00200A5E">
        <w:rPr>
          <w:rFonts w:ascii="Times New Roman" w:hAnsi="Times New Roman" w:cs="Times New Roman"/>
          <w:kern w:val="26"/>
          <w:sz w:val="24"/>
          <w:szCs w:val="24"/>
        </w:rPr>
        <w:t>Антикоррупционная</w:t>
      </w:r>
      <w:proofErr w:type="spellEnd"/>
      <w:r w:rsidRPr="00200A5E">
        <w:rPr>
          <w:rFonts w:ascii="Times New Roman" w:hAnsi="Times New Roman" w:cs="Times New Roman"/>
          <w:kern w:val="26"/>
          <w:sz w:val="24"/>
          <w:szCs w:val="24"/>
        </w:rPr>
        <w:t xml:space="preserve"> политика организации (далее – </w:t>
      </w:r>
      <w:proofErr w:type="spellStart"/>
      <w:r w:rsidRPr="00200A5E">
        <w:rPr>
          <w:rFonts w:ascii="Times New Roman" w:hAnsi="Times New Roman" w:cs="Times New Roman"/>
          <w:kern w:val="26"/>
          <w:sz w:val="24"/>
          <w:szCs w:val="24"/>
        </w:rPr>
        <w:t>Антикоррупционная</w:t>
      </w:r>
      <w:proofErr w:type="spellEnd"/>
      <w:r w:rsidRPr="00200A5E">
        <w:rPr>
          <w:rFonts w:ascii="Times New Roman" w:hAnsi="Times New Roman" w:cs="Times New Roman"/>
          <w:kern w:val="26"/>
          <w:sz w:val="24"/>
          <w:szCs w:val="24"/>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 xml:space="preserve">Целью </w:t>
      </w:r>
      <w:proofErr w:type="spellStart"/>
      <w:r w:rsidRPr="00200A5E">
        <w:rPr>
          <w:sz w:val="24"/>
          <w:szCs w:val="24"/>
        </w:rPr>
        <w:t>Антикоррупционной</w:t>
      </w:r>
      <w:proofErr w:type="spellEnd"/>
      <w:r w:rsidRPr="00200A5E">
        <w:rPr>
          <w:sz w:val="24"/>
          <w:szCs w:val="24"/>
        </w:rPr>
        <w:t xml:space="preserve"> политики является формирование единого подхода к организации работы по предупреждению коррупции.</w:t>
      </w:r>
    </w:p>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 xml:space="preserve">Задачами </w:t>
      </w:r>
      <w:proofErr w:type="spellStart"/>
      <w:r w:rsidRPr="00200A5E">
        <w:rPr>
          <w:sz w:val="24"/>
          <w:szCs w:val="24"/>
        </w:rPr>
        <w:t>Антикоррупционной</w:t>
      </w:r>
      <w:proofErr w:type="spellEnd"/>
      <w:r w:rsidRPr="00200A5E">
        <w:rPr>
          <w:sz w:val="24"/>
          <w:szCs w:val="24"/>
        </w:rPr>
        <w:t xml:space="preserve"> политики являются:</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определение основных принципов работы по предупреждению коррупции в организации;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определение должностных лиц организации, ответственных </w:t>
      </w:r>
      <w:r w:rsidRPr="00200A5E">
        <w:rPr>
          <w:rFonts w:ascii="Times New Roman" w:hAnsi="Times New Roman" w:cs="Times New Roman"/>
          <w:sz w:val="24"/>
          <w:szCs w:val="24"/>
        </w:rPr>
        <w:t xml:space="preserve">за реализацию </w:t>
      </w:r>
      <w:proofErr w:type="spellStart"/>
      <w:r w:rsidRPr="00200A5E">
        <w:rPr>
          <w:rFonts w:ascii="Times New Roman" w:hAnsi="Times New Roman" w:cs="Times New Roman"/>
          <w:sz w:val="24"/>
          <w:szCs w:val="24"/>
        </w:rPr>
        <w:t>Антикоррупционной</w:t>
      </w:r>
      <w:proofErr w:type="spellEnd"/>
      <w:r w:rsidRPr="00200A5E">
        <w:rPr>
          <w:rFonts w:ascii="Times New Roman" w:hAnsi="Times New Roman" w:cs="Times New Roman"/>
          <w:sz w:val="24"/>
          <w:szCs w:val="24"/>
        </w:rPr>
        <w:t xml:space="preserve"> политики</w:t>
      </w:r>
      <w:r w:rsidRPr="00200A5E">
        <w:rPr>
          <w:rFonts w:ascii="Times New Roman" w:hAnsi="Times New Roman" w:cs="Times New Roman"/>
          <w:kern w:val="26"/>
          <w:sz w:val="24"/>
          <w:szCs w:val="24"/>
        </w:rPr>
        <w:t>;</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закрепление ответственности работников за несоблюдение требований </w:t>
      </w:r>
      <w:proofErr w:type="spellStart"/>
      <w:r w:rsidRPr="00200A5E">
        <w:rPr>
          <w:rFonts w:ascii="Times New Roman" w:hAnsi="Times New Roman" w:cs="Times New Roman"/>
          <w:sz w:val="24"/>
          <w:szCs w:val="24"/>
        </w:rPr>
        <w:t>Антикоррупционной</w:t>
      </w:r>
      <w:proofErr w:type="spellEnd"/>
      <w:r w:rsidRPr="00200A5E">
        <w:rPr>
          <w:rFonts w:ascii="Times New Roman" w:hAnsi="Times New Roman" w:cs="Times New Roman"/>
          <w:sz w:val="24"/>
          <w:szCs w:val="24"/>
        </w:rPr>
        <w:t xml:space="preserve"> </w:t>
      </w:r>
      <w:r w:rsidRPr="00200A5E">
        <w:rPr>
          <w:rFonts w:ascii="Times New Roman" w:hAnsi="Times New Roman" w:cs="Times New Roman"/>
          <w:kern w:val="26"/>
          <w:sz w:val="24"/>
          <w:szCs w:val="24"/>
        </w:rPr>
        <w:t>политики.</w:t>
      </w: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3" w:name="_Toc424284810"/>
      <w:r w:rsidRPr="00200A5E">
        <w:rPr>
          <w:b/>
          <w:sz w:val="24"/>
          <w:szCs w:val="24"/>
        </w:rPr>
        <w:t>Термины и определения</w:t>
      </w:r>
      <w:bookmarkEnd w:id="3"/>
    </w:p>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 xml:space="preserve">В целях настоящей </w:t>
      </w:r>
      <w:proofErr w:type="spellStart"/>
      <w:r w:rsidRPr="00200A5E">
        <w:rPr>
          <w:sz w:val="24"/>
          <w:szCs w:val="24"/>
        </w:rPr>
        <w:t>Антикоррупционной</w:t>
      </w:r>
      <w:proofErr w:type="spellEnd"/>
      <w:r w:rsidRPr="00200A5E">
        <w:rPr>
          <w:sz w:val="24"/>
          <w:szCs w:val="24"/>
        </w:rPr>
        <w:t xml:space="preserve"> политики применяются следующие термины и определения:</w:t>
      </w:r>
    </w:p>
    <w:p w:rsidR="00D4528C" w:rsidRPr="00200A5E" w:rsidRDefault="00D4528C" w:rsidP="00200A5E">
      <w:pPr>
        <w:spacing w:after="0" w:line="240" w:lineRule="auto"/>
        <w:jc w:val="both"/>
        <w:rPr>
          <w:rFonts w:ascii="Times New Roman" w:hAnsi="Times New Roman" w:cs="Times New Roman"/>
          <w:b/>
          <w:sz w:val="24"/>
          <w:szCs w:val="24"/>
        </w:rPr>
      </w:pPr>
      <w:proofErr w:type="spellStart"/>
      <w:r w:rsidRPr="00200A5E">
        <w:rPr>
          <w:rFonts w:ascii="Times New Roman" w:hAnsi="Times New Roman" w:cs="Times New Roman"/>
          <w:b/>
          <w:kern w:val="26"/>
          <w:sz w:val="24"/>
          <w:szCs w:val="24"/>
        </w:rPr>
        <w:t>Антикоррупционная</w:t>
      </w:r>
      <w:proofErr w:type="spellEnd"/>
      <w:r w:rsidRPr="00200A5E">
        <w:rPr>
          <w:rFonts w:ascii="Times New Roman" w:hAnsi="Times New Roman" w:cs="Times New Roman"/>
          <w:b/>
          <w:kern w:val="26"/>
          <w:sz w:val="24"/>
          <w:szCs w:val="24"/>
        </w:rPr>
        <w:t xml:space="preserve"> политик</w:t>
      </w:r>
      <w:r w:rsidRPr="00200A5E">
        <w:rPr>
          <w:rFonts w:ascii="Times New Roman" w:hAnsi="Times New Roman" w:cs="Times New Roman"/>
          <w:b/>
          <w:sz w:val="24"/>
          <w:szCs w:val="24"/>
        </w:rPr>
        <w:t>а</w:t>
      </w:r>
      <w:r w:rsidRPr="00200A5E">
        <w:rPr>
          <w:rFonts w:ascii="Times New Roman" w:hAnsi="Times New Roman" w:cs="Times New Roman"/>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D4528C" w:rsidRPr="00200A5E" w:rsidRDefault="00D4528C" w:rsidP="00200A5E">
      <w:pPr>
        <w:spacing w:after="0" w:line="240" w:lineRule="auto"/>
        <w:jc w:val="both"/>
        <w:rPr>
          <w:rFonts w:ascii="Times New Roman" w:hAnsi="Times New Roman" w:cs="Times New Roman"/>
          <w:sz w:val="24"/>
          <w:szCs w:val="24"/>
        </w:rPr>
      </w:pPr>
      <w:proofErr w:type="spellStart"/>
      <w:r w:rsidRPr="00200A5E">
        <w:rPr>
          <w:rFonts w:ascii="Times New Roman" w:hAnsi="Times New Roman" w:cs="Times New Roman"/>
          <w:b/>
          <w:sz w:val="24"/>
          <w:szCs w:val="24"/>
        </w:rPr>
        <w:t>аффилированные</w:t>
      </w:r>
      <w:proofErr w:type="spellEnd"/>
      <w:r w:rsidRPr="00200A5E">
        <w:rPr>
          <w:rFonts w:ascii="Times New Roman" w:hAnsi="Times New Roman" w:cs="Times New Roman"/>
          <w:b/>
          <w:sz w:val="24"/>
          <w:szCs w:val="24"/>
        </w:rPr>
        <w:t xml:space="preserve"> лица - </w:t>
      </w:r>
      <w:r w:rsidRPr="00200A5E">
        <w:rPr>
          <w:rFonts w:ascii="Times New Roman" w:hAnsi="Times New Roman" w:cs="Times New Roman"/>
          <w:sz w:val="24"/>
          <w:szCs w:val="24"/>
        </w:rPr>
        <w:t>физические и юридические лица, способные оказывать влияние на деятельность организации;</w:t>
      </w:r>
    </w:p>
    <w:p w:rsidR="00D4528C" w:rsidRPr="00200A5E" w:rsidRDefault="00D4528C" w:rsidP="00200A5E">
      <w:pPr>
        <w:spacing w:after="0" w:line="240" w:lineRule="auto"/>
        <w:jc w:val="both"/>
        <w:rPr>
          <w:rFonts w:ascii="Times New Roman" w:hAnsi="Times New Roman" w:cs="Times New Roman"/>
          <w:sz w:val="24"/>
          <w:szCs w:val="24"/>
        </w:rPr>
      </w:pPr>
      <w:proofErr w:type="gramStart"/>
      <w:r w:rsidRPr="00200A5E">
        <w:rPr>
          <w:rFonts w:ascii="Times New Roman" w:hAnsi="Times New Roman" w:cs="Times New Roman"/>
          <w:b/>
          <w:sz w:val="24"/>
          <w:szCs w:val="24"/>
        </w:rPr>
        <w:t>взятка</w:t>
      </w:r>
      <w:r w:rsidRPr="00200A5E">
        <w:rPr>
          <w:rFonts w:ascii="Times New Roman" w:hAnsi="Times New Roman" w:cs="Times New Roman"/>
          <w:sz w:val="24"/>
          <w:szCs w:val="24"/>
        </w:rPr>
        <w:t xml:space="preserve"> – получение должностным лицом, иностранным должностным лицом либо </w:t>
      </w:r>
      <w:r w:rsidRPr="00200A5E">
        <w:rPr>
          <w:rFonts w:ascii="Times New Roman" w:hAnsi="Times New Roman" w:cs="Times New Roman"/>
          <w:kern w:val="26"/>
          <w:sz w:val="24"/>
          <w:szCs w:val="24"/>
        </w:rPr>
        <w:t>должностным</w:t>
      </w:r>
      <w:r w:rsidRPr="00200A5E">
        <w:rPr>
          <w:rFonts w:ascii="Times New Roman" w:hAnsi="Times New Roman" w:cs="Times New Roman"/>
          <w:sz w:val="24"/>
          <w:szCs w:val="24"/>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00A5E">
        <w:rPr>
          <w:rFonts w:ascii="Times New Roman" w:hAnsi="Times New Roman"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b/>
          <w:sz w:val="24"/>
          <w:szCs w:val="24"/>
        </w:rPr>
        <w:t>Закон о противодействии коррупции</w:t>
      </w:r>
      <w:r w:rsidRPr="00200A5E">
        <w:rPr>
          <w:rFonts w:ascii="Times New Roman" w:hAnsi="Times New Roman" w:cs="Times New Roman"/>
          <w:sz w:val="24"/>
          <w:szCs w:val="24"/>
        </w:rPr>
        <w:t xml:space="preserve"> – Федеральный закон от 25.12.2008 № 273-ФЗ «О противодействии коррупции»;</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b/>
          <w:sz w:val="24"/>
          <w:szCs w:val="24"/>
        </w:rPr>
        <w:t>законодательство о противодействии коррупции</w:t>
      </w:r>
      <w:r w:rsidRPr="00200A5E">
        <w:rPr>
          <w:rFonts w:ascii="Times New Roman" w:hAnsi="Times New Roman" w:cs="Times New Roman"/>
          <w:sz w:val="24"/>
          <w:szCs w:val="24"/>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w:t>
      </w:r>
      <w:r w:rsidRPr="00200A5E">
        <w:rPr>
          <w:rFonts w:ascii="Times New Roman" w:hAnsi="Times New Roman" w:cs="Times New Roman"/>
          <w:sz w:val="24"/>
          <w:szCs w:val="24"/>
        </w:rPr>
        <w:lastRenderedPageBreak/>
        <w:t>нормативные правовые акты органов государственной власти Республики Карелия и муниципальные правовые акты;</w:t>
      </w:r>
    </w:p>
    <w:p w:rsidR="00D4528C" w:rsidRPr="00200A5E" w:rsidRDefault="00D4528C" w:rsidP="00200A5E">
      <w:pPr>
        <w:pStyle w:val="a7"/>
        <w:ind w:firstLine="0"/>
        <w:rPr>
          <w:rFonts w:cs="Times New Roman"/>
          <w:bCs/>
          <w:sz w:val="24"/>
          <w:szCs w:val="24"/>
        </w:rPr>
      </w:pPr>
      <w:r w:rsidRPr="00200A5E">
        <w:rPr>
          <w:rFonts w:cs="Times New Roman"/>
          <w:b/>
          <w:sz w:val="24"/>
          <w:szCs w:val="24"/>
        </w:rPr>
        <w:t>комиссия</w:t>
      </w:r>
      <w:r w:rsidRPr="00200A5E">
        <w:rPr>
          <w:rFonts w:cs="Times New Roman"/>
          <w:sz w:val="24"/>
          <w:szCs w:val="24"/>
        </w:rPr>
        <w:t xml:space="preserve"> - комиссия по </w:t>
      </w:r>
      <w:r w:rsidRPr="00200A5E">
        <w:rPr>
          <w:rFonts w:cs="Times New Roman"/>
          <w:bCs/>
          <w:sz w:val="24"/>
          <w:szCs w:val="24"/>
        </w:rPr>
        <w:t>противодействию коррупции;</w:t>
      </w:r>
    </w:p>
    <w:p w:rsidR="00D4528C" w:rsidRPr="00200A5E" w:rsidRDefault="00D4528C" w:rsidP="00200A5E">
      <w:pPr>
        <w:spacing w:after="0" w:line="240" w:lineRule="auto"/>
        <w:jc w:val="both"/>
        <w:rPr>
          <w:rFonts w:ascii="Times New Roman" w:hAnsi="Times New Roman" w:cs="Times New Roman"/>
          <w:sz w:val="24"/>
          <w:szCs w:val="24"/>
        </w:rPr>
      </w:pPr>
      <w:proofErr w:type="gramStart"/>
      <w:r w:rsidRPr="00200A5E">
        <w:rPr>
          <w:rFonts w:ascii="Times New Roman" w:hAnsi="Times New Roman" w:cs="Times New Roman"/>
          <w:b/>
          <w:sz w:val="24"/>
          <w:szCs w:val="24"/>
        </w:rPr>
        <w:t>коммерческий подкуп</w:t>
      </w:r>
      <w:r w:rsidRPr="00200A5E">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200A5E">
        <w:rPr>
          <w:rFonts w:ascii="Times New Roman" w:hAnsi="Times New Roman" w:cs="Times New Roman"/>
          <w:kern w:val="26"/>
          <w:sz w:val="24"/>
          <w:szCs w:val="24"/>
        </w:rPr>
        <w:t>имущественных</w:t>
      </w:r>
      <w:r w:rsidRPr="00200A5E">
        <w:rPr>
          <w:rFonts w:ascii="Times New Roman" w:hAnsi="Times New Roman" w:cs="Times New Roman"/>
          <w:sz w:val="24"/>
          <w:szCs w:val="24"/>
        </w:rPr>
        <w:t xml:space="preserve"> прав за совершение действий (бездействие) в интересах дающего в связи с занимаемым этим лицом служебным положением;</w:t>
      </w:r>
      <w:proofErr w:type="gramEnd"/>
    </w:p>
    <w:p w:rsidR="00D4528C" w:rsidRPr="00200A5E" w:rsidRDefault="00D4528C" w:rsidP="00200A5E">
      <w:pPr>
        <w:spacing w:after="0" w:line="240" w:lineRule="auto"/>
        <w:jc w:val="both"/>
        <w:rPr>
          <w:rFonts w:ascii="Times New Roman" w:hAnsi="Times New Roman" w:cs="Times New Roman"/>
          <w:sz w:val="24"/>
          <w:szCs w:val="24"/>
        </w:rPr>
      </w:pPr>
      <w:proofErr w:type="gramStart"/>
      <w:r w:rsidRPr="00200A5E">
        <w:rPr>
          <w:rFonts w:ascii="Times New Roman" w:hAnsi="Times New Roman" w:cs="Times New Roman"/>
          <w:b/>
          <w:sz w:val="24"/>
          <w:szCs w:val="24"/>
        </w:rPr>
        <w:t>конфликт интересов</w:t>
      </w:r>
      <w:r w:rsidRPr="00200A5E">
        <w:rPr>
          <w:rFonts w:ascii="Times New Roman" w:hAnsi="Times New Roman" w:cs="Times New Roman"/>
          <w:sz w:val="24"/>
          <w:szCs w:val="24"/>
        </w:rPr>
        <w:t xml:space="preserve"> – </w:t>
      </w:r>
      <w:r w:rsidRPr="00200A5E">
        <w:rPr>
          <w:rFonts w:ascii="Times New Roman" w:hAnsi="Times New Roman" w:cs="Times New Roman"/>
          <w:bCs/>
          <w:sz w:val="24"/>
          <w:szCs w:val="24"/>
        </w:rPr>
        <w:t xml:space="preserve">ситуация, при которой личная заинтересованность (прямая или косвенная) </w:t>
      </w:r>
      <w:r w:rsidRPr="00200A5E">
        <w:rPr>
          <w:rFonts w:ascii="Times New Roman" w:hAnsi="Times New Roman" w:cs="Times New Roman"/>
          <w:sz w:val="24"/>
          <w:szCs w:val="24"/>
        </w:rPr>
        <w:t xml:space="preserve">работника (представителя организации) </w:t>
      </w:r>
      <w:r w:rsidRPr="00200A5E">
        <w:rPr>
          <w:rFonts w:ascii="Times New Roman" w:hAnsi="Times New Roman" w:cs="Times New Roman"/>
          <w:bCs/>
          <w:sz w:val="24"/>
          <w:szCs w:val="24"/>
        </w:rPr>
        <w:t xml:space="preserve">влияет или может повлиять на надлежащее, объективное и беспристрастное исполнение им </w:t>
      </w:r>
      <w:r w:rsidRPr="00200A5E">
        <w:rPr>
          <w:rFonts w:ascii="Times New Roman" w:hAnsi="Times New Roman" w:cs="Times New Roman"/>
          <w:sz w:val="24"/>
          <w:szCs w:val="24"/>
        </w:rPr>
        <w:t xml:space="preserve">трудовых (должностных) обязанностей и при которой возникает или может возникнуть противоречие между </w:t>
      </w:r>
      <w:r w:rsidRPr="00200A5E">
        <w:rPr>
          <w:rFonts w:ascii="Times New Roman" w:hAnsi="Times New Roman" w:cs="Times New Roman"/>
          <w:kern w:val="26"/>
          <w:sz w:val="24"/>
          <w:szCs w:val="24"/>
        </w:rPr>
        <w:t>личной</w:t>
      </w:r>
      <w:r w:rsidRPr="00200A5E">
        <w:rPr>
          <w:rFonts w:ascii="Times New Roman" w:hAnsi="Times New Roman" w:cs="Times New Roman"/>
          <w:sz w:val="24"/>
          <w:szCs w:val="24"/>
        </w:rPr>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w:t>
      </w:r>
      <w:proofErr w:type="gramEnd"/>
      <w:r w:rsidRPr="00200A5E">
        <w:rPr>
          <w:rFonts w:ascii="Times New Roman" w:hAnsi="Times New Roman" w:cs="Times New Roman"/>
          <w:sz w:val="24"/>
          <w:szCs w:val="24"/>
        </w:rPr>
        <w:t xml:space="preserve"> репутации организации, работником (представителем) которой он является;</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b/>
          <w:sz w:val="24"/>
          <w:szCs w:val="24"/>
        </w:rPr>
        <w:t>контрагент</w:t>
      </w:r>
      <w:r w:rsidRPr="00200A5E">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200A5E">
        <w:rPr>
          <w:rFonts w:ascii="Times New Roman" w:hAnsi="Times New Roman" w:cs="Times New Roman"/>
          <w:kern w:val="26"/>
          <w:sz w:val="24"/>
          <w:szCs w:val="24"/>
        </w:rPr>
        <w:t>отношений</w:t>
      </w:r>
      <w:r w:rsidRPr="00200A5E">
        <w:rPr>
          <w:rFonts w:ascii="Times New Roman" w:hAnsi="Times New Roman" w:cs="Times New Roman"/>
          <w:sz w:val="24"/>
          <w:szCs w:val="24"/>
        </w:rPr>
        <w:t>;</w:t>
      </w:r>
    </w:p>
    <w:p w:rsidR="00D4528C" w:rsidRPr="00200A5E" w:rsidRDefault="00D4528C" w:rsidP="00200A5E">
      <w:pPr>
        <w:spacing w:after="0" w:line="240" w:lineRule="auto"/>
        <w:jc w:val="both"/>
        <w:rPr>
          <w:rFonts w:ascii="Times New Roman" w:hAnsi="Times New Roman" w:cs="Times New Roman"/>
          <w:sz w:val="24"/>
          <w:szCs w:val="24"/>
        </w:rPr>
      </w:pPr>
      <w:proofErr w:type="gramStart"/>
      <w:r w:rsidRPr="00200A5E">
        <w:rPr>
          <w:rFonts w:ascii="Times New Roman" w:hAnsi="Times New Roman" w:cs="Times New Roman"/>
          <w:b/>
          <w:sz w:val="24"/>
          <w:szCs w:val="24"/>
        </w:rPr>
        <w:t>коррупция</w:t>
      </w:r>
      <w:r w:rsidRPr="00200A5E">
        <w:rPr>
          <w:rFonts w:ascii="Times New Roman" w:hAnsi="Times New Roman" w:cs="Times New Roman"/>
          <w:sz w:val="24"/>
          <w:szCs w:val="24"/>
        </w:rPr>
        <w:t xml:space="preserve"> – злоупотребление служебным положением, дача взятки, получение взятки, </w:t>
      </w:r>
      <w:r w:rsidRPr="00200A5E">
        <w:rPr>
          <w:rFonts w:ascii="Times New Roman" w:hAnsi="Times New Roman" w:cs="Times New Roman"/>
          <w:kern w:val="26"/>
          <w:sz w:val="24"/>
          <w:szCs w:val="24"/>
        </w:rPr>
        <w:t>злоупотребление</w:t>
      </w:r>
      <w:r w:rsidRPr="00200A5E">
        <w:rPr>
          <w:rFonts w:ascii="Times New Roman" w:hAnsi="Times New Roman"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00A5E">
        <w:rPr>
          <w:rFonts w:ascii="Times New Roman" w:hAnsi="Times New Roman" w:cs="Times New Roman"/>
          <w:sz w:val="24"/>
          <w:szCs w:val="24"/>
        </w:rPr>
        <w:t>. Коррупцией также является совершение перечисленных деяний от имени или в интересах юридического лица;</w:t>
      </w:r>
    </w:p>
    <w:p w:rsidR="00D4528C" w:rsidRPr="00200A5E" w:rsidRDefault="00D4528C" w:rsidP="00200A5E">
      <w:pPr>
        <w:spacing w:after="0" w:line="240" w:lineRule="auto"/>
        <w:jc w:val="both"/>
        <w:rPr>
          <w:rFonts w:ascii="Times New Roman" w:hAnsi="Times New Roman" w:cs="Times New Roman"/>
          <w:sz w:val="24"/>
          <w:szCs w:val="24"/>
        </w:rPr>
      </w:pPr>
      <w:proofErr w:type="gramStart"/>
      <w:r w:rsidRPr="00200A5E">
        <w:rPr>
          <w:rFonts w:ascii="Times New Roman" w:hAnsi="Times New Roman" w:cs="Times New Roman"/>
          <w:b/>
          <w:sz w:val="24"/>
          <w:szCs w:val="24"/>
        </w:rPr>
        <w:t>личная заинтересованность</w:t>
      </w:r>
      <w:r w:rsidRPr="00200A5E">
        <w:rPr>
          <w:rFonts w:ascii="Times New Roman" w:hAnsi="Times New Roman" w:cs="Times New Roman"/>
          <w:sz w:val="24"/>
          <w:szCs w:val="24"/>
        </w:rPr>
        <w:t xml:space="preserve"> 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200A5E">
        <w:rPr>
          <w:rFonts w:ascii="Times New Roman" w:hAnsi="Times New Roman" w:cs="Times New Roman"/>
          <w:sz w:val="24"/>
          <w:szCs w:val="24"/>
        </w:rPr>
        <w:t>, с которыми работник (представитель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b/>
          <w:sz w:val="24"/>
          <w:szCs w:val="24"/>
        </w:rPr>
        <w:t>организация</w:t>
      </w:r>
      <w:r w:rsidRPr="00200A5E">
        <w:rPr>
          <w:rFonts w:ascii="Times New Roman" w:hAnsi="Times New Roman" w:cs="Times New Roman"/>
          <w:sz w:val="24"/>
          <w:szCs w:val="24"/>
        </w:rPr>
        <w:t xml:space="preserve"> – ГБУЗ «Госпиталь для ветеранов войн»;</w:t>
      </w:r>
    </w:p>
    <w:p w:rsidR="00D4528C" w:rsidRPr="00200A5E" w:rsidRDefault="00D4528C" w:rsidP="00200A5E">
      <w:pPr>
        <w:pStyle w:val="a7"/>
        <w:rPr>
          <w:rFonts w:cs="Times New Roman"/>
          <w:sz w:val="24"/>
          <w:szCs w:val="24"/>
        </w:rPr>
      </w:pPr>
      <w:r w:rsidRPr="00200A5E">
        <w:rPr>
          <w:rFonts w:cs="Times New Roman"/>
          <w:b/>
          <w:sz w:val="24"/>
          <w:szCs w:val="24"/>
        </w:rPr>
        <w:t>официальный сайт</w:t>
      </w:r>
      <w:r w:rsidRPr="00200A5E">
        <w:rPr>
          <w:rFonts w:cs="Times New Roman"/>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200A5E">
        <w:rPr>
          <w:rFonts w:cs="Times New Roman"/>
          <w:sz w:val="24"/>
          <w:szCs w:val="24"/>
        </w:rPr>
        <w:t>адрес</w:t>
      </w:r>
      <w:proofErr w:type="gramEnd"/>
      <w:r w:rsidRPr="00200A5E">
        <w:rPr>
          <w:rFonts w:cs="Times New Roman"/>
          <w:sz w:val="24"/>
          <w:szCs w:val="24"/>
        </w:rPr>
        <w:t xml:space="preserve"> которого включает доменное имя, права на которое принадлежат организации;</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b/>
          <w:sz w:val="24"/>
          <w:szCs w:val="24"/>
        </w:rPr>
        <w:t>план противодействия коррупции</w:t>
      </w:r>
      <w:r w:rsidRPr="00200A5E">
        <w:rPr>
          <w:rFonts w:ascii="Times New Roman" w:hAnsi="Times New Roman" w:cs="Times New Roman"/>
          <w:sz w:val="24"/>
          <w:szCs w:val="24"/>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D4528C" w:rsidRPr="00200A5E" w:rsidRDefault="00D4528C" w:rsidP="00200A5E">
      <w:pPr>
        <w:spacing w:after="0" w:line="240" w:lineRule="auto"/>
        <w:jc w:val="both"/>
        <w:rPr>
          <w:rFonts w:ascii="Times New Roman" w:hAnsi="Times New Roman" w:cs="Times New Roman"/>
          <w:b/>
          <w:sz w:val="24"/>
          <w:szCs w:val="24"/>
        </w:rPr>
      </w:pPr>
      <w:r w:rsidRPr="00200A5E">
        <w:rPr>
          <w:rFonts w:ascii="Times New Roman" w:hAnsi="Times New Roman" w:cs="Times New Roman"/>
          <w:b/>
          <w:sz w:val="24"/>
          <w:szCs w:val="24"/>
        </w:rPr>
        <w:t xml:space="preserve">предупреждение коррупции </w:t>
      </w:r>
      <w:r w:rsidRPr="00200A5E">
        <w:rPr>
          <w:rFonts w:ascii="Times New Roman" w:hAnsi="Times New Roman" w:cs="Times New Roman"/>
          <w:sz w:val="24"/>
          <w:szCs w:val="24"/>
        </w:rPr>
        <w:t xml:space="preserve">– деятельность организации, направленная на введение </w:t>
      </w:r>
      <w:r w:rsidRPr="00200A5E">
        <w:rPr>
          <w:rFonts w:ascii="Times New Roman" w:hAnsi="Times New Roman" w:cs="Times New Roman"/>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200A5E">
        <w:rPr>
          <w:rFonts w:ascii="Times New Roman" w:hAnsi="Times New Roman" w:cs="Times New Roman"/>
          <w:sz w:val="24"/>
          <w:szCs w:val="24"/>
        </w:rPr>
        <w:t>недопущение коррупционных правонарушений</w:t>
      </w:r>
      <w:r w:rsidRPr="00200A5E">
        <w:rPr>
          <w:rFonts w:ascii="Times New Roman" w:hAnsi="Times New Roman" w:cs="Times New Roman"/>
          <w:sz w:val="24"/>
          <w:szCs w:val="24"/>
          <w:shd w:val="clear" w:color="auto" w:fill="FFFFFF"/>
        </w:rPr>
        <w:t>, в том числе выявление и последующее устранение причин коррупции;</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b/>
          <w:sz w:val="24"/>
          <w:szCs w:val="24"/>
        </w:rPr>
        <w:t>противодействие коррупции</w:t>
      </w:r>
      <w:r w:rsidRPr="00200A5E">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200A5E">
        <w:rPr>
          <w:rFonts w:ascii="Times New Roman" w:hAnsi="Times New Roman" w:cs="Times New Roman"/>
          <w:kern w:val="26"/>
          <w:sz w:val="24"/>
          <w:szCs w:val="24"/>
        </w:rPr>
        <w:t>самоуправления</w:t>
      </w:r>
      <w:r w:rsidRPr="00200A5E">
        <w:rPr>
          <w:rFonts w:ascii="Times New Roman" w:hAnsi="Times New Roman" w:cs="Times New Roman"/>
          <w:sz w:val="24"/>
          <w:szCs w:val="24"/>
        </w:rPr>
        <w:t>, институтов гражданского общества, организаций и физических лиц в пределах их полномочий:</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sz w:val="24"/>
          <w:szCs w:val="24"/>
        </w:rPr>
        <w:t xml:space="preserve">б) по выявлению, </w:t>
      </w:r>
      <w:r w:rsidRPr="00200A5E">
        <w:rPr>
          <w:rFonts w:ascii="Times New Roman" w:hAnsi="Times New Roman" w:cs="Times New Roman"/>
          <w:kern w:val="26"/>
          <w:sz w:val="24"/>
          <w:szCs w:val="24"/>
        </w:rPr>
        <w:t>предупреждению</w:t>
      </w:r>
      <w:r w:rsidRPr="00200A5E">
        <w:rPr>
          <w:rFonts w:ascii="Times New Roman" w:hAnsi="Times New Roman" w:cs="Times New Roman"/>
          <w:sz w:val="24"/>
          <w:szCs w:val="24"/>
        </w:rPr>
        <w:t>, пресечению, раскрытию и расследованию коррупционных правонарушений (борьба с коррупцией);</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sz w:val="24"/>
          <w:szCs w:val="24"/>
        </w:rPr>
        <w:lastRenderedPageBreak/>
        <w:t xml:space="preserve">в) по минимизации и (или) </w:t>
      </w:r>
      <w:r w:rsidRPr="00200A5E">
        <w:rPr>
          <w:rFonts w:ascii="Times New Roman" w:hAnsi="Times New Roman" w:cs="Times New Roman"/>
          <w:kern w:val="26"/>
          <w:sz w:val="24"/>
          <w:szCs w:val="24"/>
        </w:rPr>
        <w:t>ликвидации</w:t>
      </w:r>
      <w:r w:rsidRPr="00200A5E">
        <w:rPr>
          <w:rFonts w:ascii="Times New Roman" w:hAnsi="Times New Roman" w:cs="Times New Roman"/>
          <w:sz w:val="24"/>
          <w:szCs w:val="24"/>
        </w:rPr>
        <w:t xml:space="preserve"> последствий коррупционных правонарушений.</w:t>
      </w:r>
    </w:p>
    <w:p w:rsidR="00D4528C" w:rsidRPr="00200A5E" w:rsidRDefault="00D4528C" w:rsidP="00200A5E">
      <w:pPr>
        <w:autoSpaceDE w:val="0"/>
        <w:autoSpaceDN w:val="0"/>
        <w:adjustRightInd w:val="0"/>
        <w:spacing w:after="0" w:line="240" w:lineRule="auto"/>
        <w:jc w:val="both"/>
        <w:rPr>
          <w:rFonts w:ascii="Times New Roman" w:hAnsi="Times New Roman" w:cs="Times New Roman"/>
          <w:sz w:val="24"/>
          <w:szCs w:val="24"/>
        </w:rPr>
      </w:pPr>
      <w:r w:rsidRPr="00200A5E">
        <w:rPr>
          <w:rFonts w:ascii="Times New Roman" w:hAnsi="Times New Roman" w:cs="Times New Roman"/>
          <w:b/>
          <w:sz w:val="24"/>
          <w:szCs w:val="24"/>
        </w:rPr>
        <w:t>работник</w:t>
      </w:r>
      <w:r w:rsidRPr="00200A5E">
        <w:rPr>
          <w:rFonts w:ascii="Times New Roman" w:hAnsi="Times New Roman" w:cs="Times New Roman"/>
          <w:sz w:val="24"/>
          <w:szCs w:val="24"/>
        </w:rPr>
        <w:t xml:space="preserve"> - физическое лицо, вступившее в трудовые отношения с организацией;</w:t>
      </w:r>
    </w:p>
    <w:p w:rsidR="00D4528C" w:rsidRDefault="00D4528C" w:rsidP="00200A5E">
      <w:pPr>
        <w:spacing w:after="0" w:line="240" w:lineRule="auto"/>
        <w:jc w:val="both"/>
        <w:rPr>
          <w:rFonts w:ascii="Times New Roman" w:hAnsi="Times New Roman" w:cs="Times New Roman"/>
          <w:sz w:val="24"/>
          <w:szCs w:val="24"/>
        </w:rPr>
      </w:pPr>
      <w:proofErr w:type="gramStart"/>
      <w:r w:rsidRPr="00200A5E">
        <w:rPr>
          <w:rFonts w:ascii="Times New Roman" w:hAnsi="Times New Roman" w:cs="Times New Roman"/>
          <w:b/>
          <w:sz w:val="24"/>
          <w:szCs w:val="24"/>
        </w:rPr>
        <w:t>руководитель организации</w:t>
      </w:r>
      <w:r w:rsidRPr="00200A5E">
        <w:rPr>
          <w:rFonts w:ascii="Times New Roman" w:hAnsi="Times New Roman"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1D3BC4" w:rsidRPr="00200A5E" w:rsidRDefault="001D3BC4" w:rsidP="00200A5E">
      <w:pPr>
        <w:spacing w:after="0" w:line="240" w:lineRule="auto"/>
        <w:jc w:val="both"/>
        <w:rPr>
          <w:rFonts w:ascii="Times New Roman" w:hAnsi="Times New Roman" w:cs="Times New Roman"/>
          <w:b/>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4" w:name="_Toc424284811"/>
      <w:r w:rsidRPr="00200A5E">
        <w:rPr>
          <w:b/>
          <w:sz w:val="24"/>
          <w:szCs w:val="24"/>
        </w:rPr>
        <w:t xml:space="preserve">Основные принципы работы </w:t>
      </w:r>
      <w:r w:rsidRPr="00200A5E">
        <w:rPr>
          <w:b/>
          <w:sz w:val="24"/>
          <w:szCs w:val="24"/>
        </w:rPr>
        <w:br/>
        <w:t>по предупреждению коррупции в организации</w:t>
      </w:r>
      <w:bookmarkEnd w:id="4"/>
    </w:p>
    <w:p w:rsidR="00D4528C" w:rsidRPr="00200A5E" w:rsidRDefault="00D4528C" w:rsidP="00200A5E">
      <w:pPr>
        <w:pStyle w:val="a0"/>
        <w:numPr>
          <w:ilvl w:val="1"/>
          <w:numId w:val="2"/>
        </w:numPr>
        <w:spacing w:line="240" w:lineRule="auto"/>
        <w:ind w:left="0" w:firstLine="709"/>
        <w:rPr>
          <w:sz w:val="24"/>
          <w:szCs w:val="24"/>
        </w:rPr>
      </w:pPr>
      <w:proofErr w:type="spellStart"/>
      <w:r w:rsidRPr="00200A5E">
        <w:rPr>
          <w:sz w:val="24"/>
          <w:szCs w:val="24"/>
        </w:rPr>
        <w:t>Антикоррупционная</w:t>
      </w:r>
      <w:proofErr w:type="spellEnd"/>
      <w:r w:rsidRPr="00200A5E">
        <w:rPr>
          <w:sz w:val="24"/>
          <w:szCs w:val="24"/>
        </w:rPr>
        <w:t xml:space="preserve"> политика организации основывается на следующих основных принципах: </w:t>
      </w:r>
    </w:p>
    <w:p w:rsidR="00D4528C" w:rsidRPr="00200A5E" w:rsidRDefault="00D4528C" w:rsidP="00200A5E">
      <w:pPr>
        <w:pStyle w:val="a0"/>
        <w:numPr>
          <w:ilvl w:val="2"/>
          <w:numId w:val="2"/>
        </w:numPr>
        <w:spacing w:line="240" w:lineRule="auto"/>
        <w:ind w:left="0" w:firstLine="709"/>
        <w:rPr>
          <w:sz w:val="24"/>
          <w:szCs w:val="24"/>
        </w:rPr>
      </w:pPr>
      <w:r w:rsidRPr="00200A5E">
        <w:rPr>
          <w:sz w:val="24"/>
          <w:szCs w:val="24"/>
        </w:rPr>
        <w:t xml:space="preserve">Принцип соответствия </w:t>
      </w:r>
      <w:proofErr w:type="spellStart"/>
      <w:r w:rsidRPr="00200A5E">
        <w:rPr>
          <w:sz w:val="24"/>
          <w:szCs w:val="24"/>
        </w:rPr>
        <w:t>Антикоррупционной</w:t>
      </w:r>
      <w:proofErr w:type="spellEnd"/>
      <w:r w:rsidRPr="00200A5E">
        <w:rPr>
          <w:sz w:val="24"/>
          <w:szCs w:val="24"/>
        </w:rPr>
        <w:t xml:space="preserve"> политики организации действующему законодательству и общепринятым нормам права.</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Соответствие реализуемых </w:t>
      </w:r>
      <w:proofErr w:type="spellStart"/>
      <w:r w:rsidRPr="00200A5E">
        <w:rPr>
          <w:rFonts w:ascii="Times New Roman" w:hAnsi="Times New Roman" w:cs="Times New Roman"/>
          <w:kern w:val="26"/>
          <w:sz w:val="24"/>
          <w:szCs w:val="24"/>
        </w:rPr>
        <w:t>антикоррупционных</w:t>
      </w:r>
      <w:proofErr w:type="spellEnd"/>
      <w:r w:rsidRPr="00200A5E">
        <w:rPr>
          <w:rFonts w:ascii="Times New Roman" w:hAnsi="Times New Roman" w:cs="Times New Roman"/>
          <w:kern w:val="26"/>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D4528C" w:rsidRPr="00200A5E" w:rsidRDefault="00D4528C" w:rsidP="00200A5E">
      <w:pPr>
        <w:pStyle w:val="a0"/>
        <w:numPr>
          <w:ilvl w:val="2"/>
          <w:numId w:val="2"/>
        </w:numPr>
        <w:spacing w:line="240" w:lineRule="auto"/>
        <w:ind w:left="0" w:firstLine="709"/>
        <w:rPr>
          <w:sz w:val="24"/>
          <w:szCs w:val="24"/>
        </w:rPr>
      </w:pPr>
      <w:r w:rsidRPr="00200A5E">
        <w:rPr>
          <w:sz w:val="24"/>
          <w:szCs w:val="24"/>
        </w:rPr>
        <w:t>Принцип личного примера руководства.</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D4528C" w:rsidRPr="00200A5E" w:rsidRDefault="00D4528C" w:rsidP="00200A5E">
      <w:pPr>
        <w:pStyle w:val="a0"/>
        <w:numPr>
          <w:ilvl w:val="2"/>
          <w:numId w:val="2"/>
        </w:numPr>
        <w:spacing w:line="240" w:lineRule="auto"/>
        <w:ind w:left="0" w:firstLine="709"/>
        <w:rPr>
          <w:sz w:val="24"/>
          <w:szCs w:val="24"/>
        </w:rPr>
      </w:pPr>
      <w:r w:rsidRPr="00200A5E">
        <w:rPr>
          <w:sz w:val="24"/>
          <w:szCs w:val="24"/>
        </w:rPr>
        <w:t>Принцип вовлеченности работников.</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sidRPr="00200A5E">
        <w:rPr>
          <w:rFonts w:ascii="Times New Roman" w:hAnsi="Times New Roman" w:cs="Times New Roman"/>
          <w:kern w:val="26"/>
          <w:sz w:val="24"/>
          <w:szCs w:val="24"/>
        </w:rPr>
        <w:t>антикоррупционных</w:t>
      </w:r>
      <w:proofErr w:type="spellEnd"/>
      <w:r w:rsidRPr="00200A5E">
        <w:rPr>
          <w:rFonts w:ascii="Times New Roman" w:hAnsi="Times New Roman" w:cs="Times New Roman"/>
          <w:kern w:val="26"/>
          <w:sz w:val="24"/>
          <w:szCs w:val="24"/>
        </w:rPr>
        <w:t xml:space="preserve"> стандартов и процедур.</w:t>
      </w:r>
    </w:p>
    <w:p w:rsidR="00D4528C" w:rsidRPr="00200A5E" w:rsidRDefault="00D4528C" w:rsidP="00200A5E">
      <w:pPr>
        <w:pStyle w:val="a0"/>
        <w:numPr>
          <w:ilvl w:val="2"/>
          <w:numId w:val="2"/>
        </w:numPr>
        <w:spacing w:line="240" w:lineRule="auto"/>
        <w:ind w:left="0" w:firstLine="709"/>
        <w:rPr>
          <w:sz w:val="24"/>
          <w:szCs w:val="24"/>
        </w:rPr>
      </w:pPr>
      <w:r w:rsidRPr="00200A5E">
        <w:rPr>
          <w:sz w:val="24"/>
          <w:szCs w:val="24"/>
        </w:rPr>
        <w:t xml:space="preserve">Принцип соразмерности </w:t>
      </w:r>
      <w:proofErr w:type="spellStart"/>
      <w:r w:rsidRPr="00200A5E">
        <w:rPr>
          <w:sz w:val="24"/>
          <w:szCs w:val="24"/>
        </w:rPr>
        <w:t>антикоррупционных</w:t>
      </w:r>
      <w:proofErr w:type="spellEnd"/>
      <w:r w:rsidRPr="00200A5E">
        <w:rPr>
          <w:sz w:val="24"/>
          <w:szCs w:val="24"/>
        </w:rPr>
        <w:t xml:space="preserve"> процедур риску коррупции.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D4528C" w:rsidRPr="00200A5E" w:rsidRDefault="00D4528C" w:rsidP="00200A5E">
      <w:pPr>
        <w:pStyle w:val="a0"/>
        <w:numPr>
          <w:ilvl w:val="2"/>
          <w:numId w:val="2"/>
        </w:numPr>
        <w:spacing w:line="240" w:lineRule="auto"/>
        <w:ind w:left="0" w:firstLine="709"/>
        <w:rPr>
          <w:sz w:val="24"/>
          <w:szCs w:val="24"/>
        </w:rPr>
      </w:pPr>
      <w:r w:rsidRPr="00200A5E">
        <w:rPr>
          <w:sz w:val="24"/>
          <w:szCs w:val="24"/>
        </w:rPr>
        <w:t xml:space="preserve">Принцип эффективности </w:t>
      </w:r>
      <w:proofErr w:type="spellStart"/>
      <w:r w:rsidRPr="00200A5E">
        <w:rPr>
          <w:sz w:val="24"/>
          <w:szCs w:val="24"/>
        </w:rPr>
        <w:t>антикоррупционных</w:t>
      </w:r>
      <w:proofErr w:type="spellEnd"/>
      <w:r w:rsidRPr="00200A5E">
        <w:rPr>
          <w:sz w:val="24"/>
          <w:szCs w:val="24"/>
        </w:rPr>
        <w:t xml:space="preserve"> процедур.</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Осуществление в организации </w:t>
      </w:r>
      <w:proofErr w:type="spellStart"/>
      <w:r w:rsidRPr="00200A5E">
        <w:rPr>
          <w:rFonts w:ascii="Times New Roman" w:hAnsi="Times New Roman" w:cs="Times New Roman"/>
          <w:kern w:val="26"/>
          <w:sz w:val="24"/>
          <w:szCs w:val="24"/>
        </w:rPr>
        <w:t>антикоррупционных</w:t>
      </w:r>
      <w:proofErr w:type="spellEnd"/>
      <w:r w:rsidRPr="00200A5E">
        <w:rPr>
          <w:rFonts w:ascii="Times New Roman" w:hAnsi="Times New Roman" w:cs="Times New Roman"/>
          <w:kern w:val="26"/>
          <w:sz w:val="24"/>
          <w:szCs w:val="24"/>
        </w:rPr>
        <w:t xml:space="preserve"> мероприятий, которые имеют низкую стоимость, обеспечивают простоту реализации и </w:t>
      </w:r>
      <w:proofErr w:type="gramStart"/>
      <w:r w:rsidRPr="00200A5E">
        <w:rPr>
          <w:rFonts w:ascii="Times New Roman" w:hAnsi="Times New Roman" w:cs="Times New Roman"/>
          <w:kern w:val="26"/>
          <w:sz w:val="24"/>
          <w:szCs w:val="24"/>
        </w:rPr>
        <w:t>приносят значимый результат</w:t>
      </w:r>
      <w:proofErr w:type="gramEnd"/>
      <w:r w:rsidRPr="00200A5E">
        <w:rPr>
          <w:rFonts w:ascii="Times New Roman" w:hAnsi="Times New Roman" w:cs="Times New Roman"/>
          <w:kern w:val="26"/>
          <w:sz w:val="24"/>
          <w:szCs w:val="24"/>
        </w:rPr>
        <w:t>.</w:t>
      </w:r>
    </w:p>
    <w:p w:rsidR="00D4528C" w:rsidRPr="00200A5E" w:rsidRDefault="00D4528C" w:rsidP="00200A5E">
      <w:pPr>
        <w:pStyle w:val="a0"/>
        <w:numPr>
          <w:ilvl w:val="2"/>
          <w:numId w:val="2"/>
        </w:numPr>
        <w:spacing w:line="240" w:lineRule="auto"/>
        <w:ind w:left="0" w:firstLine="709"/>
        <w:rPr>
          <w:sz w:val="24"/>
          <w:szCs w:val="24"/>
        </w:rPr>
      </w:pPr>
      <w:r w:rsidRPr="00200A5E">
        <w:rPr>
          <w:sz w:val="24"/>
          <w:szCs w:val="24"/>
        </w:rPr>
        <w:t>Принцип ответственности и неотвратимости наказания.</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sidRPr="00200A5E">
        <w:rPr>
          <w:rFonts w:ascii="Times New Roman" w:hAnsi="Times New Roman" w:cs="Times New Roman"/>
          <w:kern w:val="26"/>
          <w:sz w:val="24"/>
          <w:szCs w:val="24"/>
        </w:rPr>
        <w:t>Антикоррупционной</w:t>
      </w:r>
      <w:proofErr w:type="spellEnd"/>
      <w:r w:rsidRPr="00200A5E">
        <w:rPr>
          <w:rFonts w:ascii="Times New Roman" w:hAnsi="Times New Roman" w:cs="Times New Roman"/>
          <w:kern w:val="26"/>
          <w:sz w:val="24"/>
          <w:szCs w:val="24"/>
        </w:rPr>
        <w:t xml:space="preserve"> политики. </w:t>
      </w:r>
    </w:p>
    <w:p w:rsidR="00D4528C" w:rsidRPr="00200A5E" w:rsidRDefault="00D4528C" w:rsidP="00200A5E">
      <w:pPr>
        <w:pStyle w:val="a0"/>
        <w:numPr>
          <w:ilvl w:val="2"/>
          <w:numId w:val="2"/>
        </w:numPr>
        <w:spacing w:line="240" w:lineRule="auto"/>
        <w:ind w:left="0" w:firstLine="709"/>
        <w:rPr>
          <w:sz w:val="24"/>
          <w:szCs w:val="24"/>
        </w:rPr>
      </w:pPr>
      <w:r w:rsidRPr="00200A5E">
        <w:rPr>
          <w:sz w:val="24"/>
          <w:szCs w:val="24"/>
        </w:rPr>
        <w:t>Принцип открытости хозяйственной и иной деятельности.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Информирование контрагентов, партнеров и общественности о принятых в организации </w:t>
      </w:r>
      <w:proofErr w:type="spellStart"/>
      <w:r w:rsidRPr="00200A5E">
        <w:rPr>
          <w:rFonts w:ascii="Times New Roman" w:hAnsi="Times New Roman" w:cs="Times New Roman"/>
          <w:kern w:val="26"/>
          <w:sz w:val="24"/>
          <w:szCs w:val="24"/>
        </w:rPr>
        <w:t>антикоррупционных</w:t>
      </w:r>
      <w:proofErr w:type="spellEnd"/>
      <w:r w:rsidRPr="00200A5E">
        <w:rPr>
          <w:rFonts w:ascii="Times New Roman" w:hAnsi="Times New Roman" w:cs="Times New Roman"/>
          <w:kern w:val="26"/>
          <w:sz w:val="24"/>
          <w:szCs w:val="24"/>
        </w:rPr>
        <w:t xml:space="preserve"> стандартах и процедурах.</w:t>
      </w:r>
    </w:p>
    <w:p w:rsidR="00D4528C" w:rsidRPr="00200A5E" w:rsidRDefault="00D4528C" w:rsidP="00200A5E">
      <w:pPr>
        <w:pStyle w:val="a0"/>
        <w:numPr>
          <w:ilvl w:val="2"/>
          <w:numId w:val="2"/>
        </w:numPr>
        <w:spacing w:line="240" w:lineRule="auto"/>
        <w:ind w:left="0" w:firstLine="709"/>
        <w:rPr>
          <w:sz w:val="24"/>
          <w:szCs w:val="24"/>
        </w:rPr>
      </w:pPr>
      <w:r w:rsidRPr="00200A5E">
        <w:rPr>
          <w:sz w:val="24"/>
          <w:szCs w:val="24"/>
        </w:rPr>
        <w:t>Принцип постоянного контроля и регулярного мониторинга.</w:t>
      </w:r>
    </w:p>
    <w:p w:rsidR="00D4528C"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Регулярное осуществление мониторинга эффективности внедренных </w:t>
      </w:r>
      <w:proofErr w:type="spellStart"/>
      <w:r w:rsidRPr="00200A5E">
        <w:rPr>
          <w:rFonts w:ascii="Times New Roman" w:hAnsi="Times New Roman" w:cs="Times New Roman"/>
          <w:kern w:val="26"/>
          <w:sz w:val="24"/>
          <w:szCs w:val="24"/>
        </w:rPr>
        <w:t>антикоррупционных</w:t>
      </w:r>
      <w:proofErr w:type="spellEnd"/>
      <w:r w:rsidRPr="00200A5E">
        <w:rPr>
          <w:rFonts w:ascii="Times New Roman" w:hAnsi="Times New Roman" w:cs="Times New Roman"/>
          <w:kern w:val="26"/>
          <w:sz w:val="24"/>
          <w:szCs w:val="24"/>
        </w:rPr>
        <w:t xml:space="preserve"> стандартов и процедур, а также </w:t>
      </w:r>
      <w:proofErr w:type="gramStart"/>
      <w:r w:rsidRPr="00200A5E">
        <w:rPr>
          <w:rFonts w:ascii="Times New Roman" w:hAnsi="Times New Roman" w:cs="Times New Roman"/>
          <w:kern w:val="26"/>
          <w:sz w:val="24"/>
          <w:szCs w:val="24"/>
        </w:rPr>
        <w:t>контроля за</w:t>
      </w:r>
      <w:proofErr w:type="gramEnd"/>
      <w:r w:rsidRPr="00200A5E">
        <w:rPr>
          <w:rFonts w:ascii="Times New Roman" w:hAnsi="Times New Roman" w:cs="Times New Roman"/>
          <w:kern w:val="26"/>
          <w:sz w:val="24"/>
          <w:szCs w:val="24"/>
        </w:rPr>
        <w:t xml:space="preserve"> их исполнением.</w:t>
      </w:r>
    </w:p>
    <w:p w:rsidR="001D3BC4" w:rsidRPr="00200A5E" w:rsidRDefault="001D3BC4" w:rsidP="00200A5E">
      <w:pPr>
        <w:spacing w:after="0" w:line="240" w:lineRule="auto"/>
        <w:jc w:val="both"/>
        <w:rPr>
          <w:rFonts w:ascii="Times New Roman" w:hAnsi="Times New Roman" w:cs="Times New Roman"/>
          <w:kern w:val="26"/>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5" w:name="_Toc424284812"/>
      <w:bookmarkStart w:id="6" w:name="sub_4"/>
      <w:r w:rsidRPr="00200A5E">
        <w:rPr>
          <w:b/>
          <w:sz w:val="24"/>
          <w:szCs w:val="24"/>
        </w:rPr>
        <w:t xml:space="preserve">Область применения </w:t>
      </w:r>
      <w:proofErr w:type="spellStart"/>
      <w:r w:rsidRPr="00200A5E">
        <w:rPr>
          <w:b/>
          <w:sz w:val="24"/>
          <w:szCs w:val="24"/>
        </w:rPr>
        <w:t>Антикоррупционной</w:t>
      </w:r>
      <w:proofErr w:type="spellEnd"/>
      <w:r w:rsidRPr="00200A5E">
        <w:rPr>
          <w:b/>
          <w:sz w:val="24"/>
          <w:szCs w:val="24"/>
        </w:rPr>
        <w:t xml:space="preserve"> политики</w:t>
      </w:r>
      <w:r w:rsidRPr="00200A5E">
        <w:rPr>
          <w:b/>
          <w:sz w:val="24"/>
          <w:szCs w:val="24"/>
        </w:rPr>
        <w:br/>
        <w:t>и круг лиц, попадающих под ее действие</w:t>
      </w:r>
      <w:bookmarkEnd w:id="5"/>
    </w:p>
    <w:bookmarkEnd w:id="6"/>
    <w:p w:rsidR="00D4528C" w:rsidRDefault="00D4528C" w:rsidP="00200A5E">
      <w:pPr>
        <w:pStyle w:val="a0"/>
        <w:numPr>
          <w:ilvl w:val="1"/>
          <w:numId w:val="2"/>
        </w:numPr>
        <w:spacing w:line="240" w:lineRule="auto"/>
        <w:ind w:left="0" w:firstLine="709"/>
        <w:rPr>
          <w:sz w:val="24"/>
          <w:szCs w:val="24"/>
        </w:rPr>
      </w:pPr>
      <w:r w:rsidRPr="00200A5E">
        <w:rPr>
          <w:sz w:val="24"/>
          <w:szCs w:val="24"/>
        </w:rPr>
        <w:t xml:space="preserve">Кругом лиц, попадающих под действие </w:t>
      </w:r>
      <w:proofErr w:type="spellStart"/>
      <w:r w:rsidRPr="00200A5E">
        <w:rPr>
          <w:sz w:val="24"/>
          <w:szCs w:val="24"/>
        </w:rPr>
        <w:t>Антикоррупционной</w:t>
      </w:r>
      <w:proofErr w:type="spellEnd"/>
      <w:r w:rsidRPr="00200A5E">
        <w:rPr>
          <w:sz w:val="24"/>
          <w:szCs w:val="24"/>
        </w:rPr>
        <w:t xml:space="preserve"> политики, являются руководитель организации и работники вне зависимости от занимаемой должности и выполняемых функций.</w:t>
      </w:r>
    </w:p>
    <w:p w:rsidR="001D3BC4" w:rsidRPr="00200A5E" w:rsidRDefault="001D3BC4" w:rsidP="001D3BC4">
      <w:pPr>
        <w:pStyle w:val="a0"/>
        <w:numPr>
          <w:ilvl w:val="0"/>
          <w:numId w:val="0"/>
        </w:numPr>
        <w:spacing w:line="240" w:lineRule="auto"/>
        <w:ind w:left="709"/>
        <w:rPr>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7" w:name="_Toc424284813"/>
      <w:bookmarkStart w:id="8" w:name="sub_5"/>
      <w:r w:rsidRPr="00200A5E">
        <w:rPr>
          <w:b/>
          <w:sz w:val="24"/>
          <w:szCs w:val="24"/>
        </w:rPr>
        <w:lastRenderedPageBreak/>
        <w:t xml:space="preserve">Должностные лица организации, </w:t>
      </w:r>
      <w:r w:rsidRPr="00200A5E">
        <w:rPr>
          <w:b/>
          <w:sz w:val="24"/>
          <w:szCs w:val="24"/>
        </w:rPr>
        <w:br/>
        <w:t xml:space="preserve">ответственные за реализацию </w:t>
      </w:r>
      <w:proofErr w:type="spellStart"/>
      <w:r w:rsidRPr="00200A5E">
        <w:rPr>
          <w:b/>
          <w:sz w:val="24"/>
          <w:szCs w:val="24"/>
        </w:rPr>
        <w:t>Антикоррупционной</w:t>
      </w:r>
      <w:proofErr w:type="spellEnd"/>
      <w:r w:rsidRPr="00200A5E">
        <w:rPr>
          <w:b/>
          <w:sz w:val="24"/>
          <w:szCs w:val="24"/>
        </w:rPr>
        <w:t xml:space="preserve"> политики,</w:t>
      </w:r>
      <w:r w:rsidRPr="00200A5E">
        <w:rPr>
          <w:b/>
          <w:sz w:val="24"/>
          <w:szCs w:val="24"/>
        </w:rPr>
        <w:br/>
        <w:t>и формируемые коллегиальные органы организации</w:t>
      </w:r>
      <w:bookmarkEnd w:id="7"/>
    </w:p>
    <w:bookmarkEnd w:id="8"/>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sidRPr="00200A5E">
        <w:rPr>
          <w:sz w:val="24"/>
          <w:szCs w:val="24"/>
        </w:rPr>
        <w:t>Антикоррупционной</w:t>
      </w:r>
      <w:proofErr w:type="spellEnd"/>
      <w:r w:rsidRPr="00200A5E">
        <w:rPr>
          <w:sz w:val="24"/>
          <w:szCs w:val="24"/>
        </w:rPr>
        <w:t xml:space="preserve"> политики в пределах их полномочий.</w:t>
      </w:r>
    </w:p>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 xml:space="preserve">Основные обязанности лица (лиц), ответственных за реализацию </w:t>
      </w:r>
      <w:proofErr w:type="spellStart"/>
      <w:r w:rsidRPr="00200A5E">
        <w:rPr>
          <w:sz w:val="24"/>
          <w:szCs w:val="24"/>
        </w:rPr>
        <w:t>Антикоррупционной</w:t>
      </w:r>
      <w:proofErr w:type="spellEnd"/>
      <w:r w:rsidRPr="00200A5E">
        <w:rPr>
          <w:sz w:val="24"/>
          <w:szCs w:val="24"/>
        </w:rPr>
        <w:t xml:space="preserve"> политики: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подготовка рекомендаций для принятия решений по вопросам предупреждения коррупции в организации;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подготовка предложений, направленных на устранение причин и условий, порождающих риск возникновения коррупции в организации;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проведение контрольных мероприятий, направленных на выявление коррупционных правонарушений, совершенных работниками;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организация проведения оценки коррупционных рисков;</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организация работы по заполнению и рассмотрению деклараций о конфликте интересов;</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организация мероприятий по вопросам профилактики и противодействия коррупции;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организация мероприятий по </w:t>
      </w:r>
      <w:proofErr w:type="spellStart"/>
      <w:r w:rsidRPr="00200A5E">
        <w:rPr>
          <w:rFonts w:ascii="Times New Roman" w:hAnsi="Times New Roman" w:cs="Times New Roman"/>
          <w:kern w:val="26"/>
          <w:sz w:val="24"/>
          <w:szCs w:val="24"/>
        </w:rPr>
        <w:t>антикоррупционному</w:t>
      </w:r>
      <w:proofErr w:type="spellEnd"/>
      <w:r w:rsidRPr="00200A5E">
        <w:rPr>
          <w:rFonts w:ascii="Times New Roman" w:hAnsi="Times New Roman" w:cs="Times New Roman"/>
          <w:kern w:val="26"/>
          <w:sz w:val="24"/>
          <w:szCs w:val="24"/>
        </w:rPr>
        <w:t xml:space="preserve"> просвещению работников;</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индивидуальное консультирование работников;</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участие в организации </w:t>
      </w:r>
      <w:proofErr w:type="spellStart"/>
      <w:r w:rsidRPr="00200A5E">
        <w:rPr>
          <w:rFonts w:ascii="Times New Roman" w:hAnsi="Times New Roman" w:cs="Times New Roman"/>
          <w:kern w:val="26"/>
          <w:sz w:val="24"/>
          <w:szCs w:val="24"/>
        </w:rPr>
        <w:t>антикоррупционной</w:t>
      </w:r>
      <w:proofErr w:type="spellEnd"/>
      <w:r w:rsidRPr="00200A5E">
        <w:rPr>
          <w:rFonts w:ascii="Times New Roman" w:hAnsi="Times New Roman" w:cs="Times New Roman"/>
          <w:kern w:val="26"/>
          <w:sz w:val="24"/>
          <w:szCs w:val="24"/>
        </w:rPr>
        <w:t xml:space="preserve"> пропаганды;</w:t>
      </w:r>
    </w:p>
    <w:p w:rsidR="00D4528C" w:rsidRPr="00200A5E" w:rsidRDefault="00D4528C" w:rsidP="00200A5E">
      <w:pPr>
        <w:spacing w:after="0" w:line="240" w:lineRule="auto"/>
        <w:jc w:val="both"/>
        <w:rPr>
          <w:rFonts w:ascii="Times New Roman" w:hAnsi="Times New Roman" w:cs="Times New Roman"/>
          <w:sz w:val="24"/>
          <w:szCs w:val="24"/>
        </w:rPr>
      </w:pPr>
      <w:r w:rsidRPr="00200A5E">
        <w:rPr>
          <w:rFonts w:ascii="Times New Roman" w:hAnsi="Times New Roman" w:cs="Times New Roman"/>
          <w:kern w:val="26"/>
          <w:sz w:val="24"/>
          <w:szCs w:val="24"/>
        </w:rPr>
        <w:t>– проведение оценки результатов работы по предупреждению коррупции в организации и подготовка соответствующих отчетных материалов для</w:t>
      </w:r>
      <w:r w:rsidRPr="00200A5E">
        <w:rPr>
          <w:rFonts w:ascii="Times New Roman" w:hAnsi="Times New Roman" w:cs="Times New Roman"/>
          <w:sz w:val="24"/>
          <w:szCs w:val="24"/>
        </w:rPr>
        <w:t xml:space="preserve"> руководителя организации;</w:t>
      </w:r>
    </w:p>
    <w:p w:rsidR="00D4528C" w:rsidRPr="00200A5E" w:rsidRDefault="00D4528C" w:rsidP="00200A5E">
      <w:pPr>
        <w:pStyle w:val="a0"/>
        <w:numPr>
          <w:ilvl w:val="1"/>
          <w:numId w:val="2"/>
        </w:numPr>
        <w:spacing w:line="240" w:lineRule="auto"/>
        <w:ind w:left="0" w:firstLine="709"/>
        <w:rPr>
          <w:sz w:val="24"/>
          <w:szCs w:val="24"/>
        </w:rPr>
      </w:pPr>
      <w:bookmarkStart w:id="9" w:name="sub_6"/>
      <w:r w:rsidRPr="00200A5E">
        <w:rPr>
          <w:sz w:val="24"/>
          <w:szCs w:val="24"/>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D4528C" w:rsidRDefault="00D4528C" w:rsidP="00200A5E">
      <w:pPr>
        <w:pStyle w:val="a0"/>
        <w:numPr>
          <w:ilvl w:val="1"/>
          <w:numId w:val="2"/>
        </w:numPr>
        <w:spacing w:line="240" w:lineRule="auto"/>
        <w:ind w:left="0" w:firstLine="709"/>
        <w:rPr>
          <w:sz w:val="24"/>
          <w:szCs w:val="24"/>
        </w:rPr>
      </w:pPr>
      <w:r w:rsidRPr="00200A5E">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DB7C2D" w:rsidRPr="00200A5E">
          <w:rPr>
            <w:sz w:val="24"/>
            <w:szCs w:val="24"/>
          </w:rPr>
          <w:t xml:space="preserve">Приложение № </w:t>
        </w:r>
      </w:fldSimple>
      <w:r w:rsidRPr="00200A5E">
        <w:rPr>
          <w:sz w:val="24"/>
          <w:szCs w:val="24"/>
        </w:rPr>
        <w:t xml:space="preserve"> к </w:t>
      </w:r>
      <w:proofErr w:type="spellStart"/>
      <w:r w:rsidR="003D02C1" w:rsidRPr="00200A5E">
        <w:rPr>
          <w:sz w:val="24"/>
          <w:szCs w:val="24"/>
        </w:rPr>
        <w:t>Антикоррупционной</w:t>
      </w:r>
      <w:proofErr w:type="spellEnd"/>
      <w:r w:rsidR="003D02C1" w:rsidRPr="00200A5E">
        <w:rPr>
          <w:sz w:val="24"/>
          <w:szCs w:val="24"/>
        </w:rPr>
        <w:t xml:space="preserve"> политике ГБУЗ «Госпиталь для ветеранов войн»</w:t>
      </w:r>
      <w:r w:rsidRPr="00200A5E">
        <w:rPr>
          <w:sz w:val="24"/>
          <w:szCs w:val="24"/>
        </w:rPr>
        <w:t>).</w:t>
      </w:r>
    </w:p>
    <w:p w:rsidR="001D3BC4" w:rsidRPr="00200A5E" w:rsidRDefault="001D3BC4" w:rsidP="001D3BC4">
      <w:pPr>
        <w:pStyle w:val="a0"/>
        <w:numPr>
          <w:ilvl w:val="0"/>
          <w:numId w:val="0"/>
        </w:numPr>
        <w:spacing w:line="240" w:lineRule="auto"/>
        <w:ind w:left="709"/>
        <w:rPr>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10" w:name="_Toc424284814"/>
      <w:r w:rsidRPr="00200A5E">
        <w:rPr>
          <w:b/>
          <w:sz w:val="24"/>
          <w:szCs w:val="24"/>
        </w:rPr>
        <w:t>Обязанности работников,</w:t>
      </w:r>
      <w:r w:rsidRPr="00200A5E">
        <w:rPr>
          <w:b/>
          <w:sz w:val="24"/>
          <w:szCs w:val="24"/>
        </w:rPr>
        <w:br/>
        <w:t>связанные с предупреждением коррупции</w:t>
      </w:r>
      <w:bookmarkEnd w:id="10"/>
    </w:p>
    <w:bookmarkEnd w:id="9"/>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руководствоваться положениями настоящей </w:t>
      </w:r>
      <w:proofErr w:type="spellStart"/>
      <w:r w:rsidRPr="00200A5E">
        <w:rPr>
          <w:rFonts w:ascii="Times New Roman" w:hAnsi="Times New Roman" w:cs="Times New Roman"/>
          <w:kern w:val="26"/>
          <w:sz w:val="24"/>
          <w:szCs w:val="24"/>
        </w:rPr>
        <w:t>Антикоррупционн</w:t>
      </w:r>
      <w:r w:rsidRPr="00200A5E">
        <w:rPr>
          <w:rFonts w:ascii="Times New Roman" w:hAnsi="Times New Roman" w:cs="Times New Roman"/>
          <w:sz w:val="24"/>
          <w:szCs w:val="24"/>
        </w:rPr>
        <w:t>ой</w:t>
      </w:r>
      <w:proofErr w:type="spellEnd"/>
      <w:r w:rsidRPr="00200A5E">
        <w:rPr>
          <w:rFonts w:ascii="Times New Roman" w:hAnsi="Times New Roman" w:cs="Times New Roman"/>
          <w:kern w:val="26"/>
          <w:sz w:val="24"/>
          <w:szCs w:val="24"/>
        </w:rPr>
        <w:t xml:space="preserve"> политик</w:t>
      </w:r>
      <w:r w:rsidRPr="00200A5E">
        <w:rPr>
          <w:rFonts w:ascii="Times New Roman" w:hAnsi="Times New Roman" w:cs="Times New Roman"/>
          <w:sz w:val="24"/>
          <w:szCs w:val="24"/>
        </w:rPr>
        <w:t xml:space="preserve">и </w:t>
      </w:r>
      <w:r w:rsidRPr="00200A5E">
        <w:rPr>
          <w:rFonts w:ascii="Times New Roman" w:hAnsi="Times New Roman" w:cs="Times New Roman"/>
          <w:kern w:val="26"/>
          <w:sz w:val="24"/>
          <w:szCs w:val="24"/>
        </w:rPr>
        <w:t>и неукоснительно соблюдать ее принципы и требования;</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lastRenderedPageBreak/>
        <w:t>– воздерживаться от совершения и (или) участия в совершении коррупционных правонарушений в интересах или от имени организации;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воздерживаться от поведения, которое может быть истолковано окружающими как готовность </w:t>
      </w:r>
      <w:proofErr w:type="gramStart"/>
      <w:r w:rsidRPr="00200A5E">
        <w:rPr>
          <w:rFonts w:ascii="Times New Roman" w:hAnsi="Times New Roman" w:cs="Times New Roman"/>
          <w:kern w:val="26"/>
          <w:sz w:val="24"/>
          <w:szCs w:val="24"/>
        </w:rPr>
        <w:t>совершить</w:t>
      </w:r>
      <w:proofErr w:type="gramEnd"/>
      <w:r w:rsidRPr="00200A5E">
        <w:rPr>
          <w:rFonts w:ascii="Times New Roman" w:hAnsi="Times New Roman" w:cs="Times New Roman"/>
          <w:kern w:val="26"/>
          <w:sz w:val="24"/>
          <w:szCs w:val="24"/>
        </w:rPr>
        <w:t xml:space="preserve"> или участвовать в совершении коррупционного правонарушения в интересах или от имени организации;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незамедлительно информировать непосредственного руководителя, лицо, ответственное за реализацию </w:t>
      </w:r>
      <w:proofErr w:type="spellStart"/>
      <w:r w:rsidRPr="00200A5E">
        <w:rPr>
          <w:rFonts w:ascii="Times New Roman" w:hAnsi="Times New Roman" w:cs="Times New Roman"/>
          <w:kern w:val="26"/>
          <w:sz w:val="24"/>
          <w:szCs w:val="24"/>
        </w:rPr>
        <w:t>Антикоррупционн</w:t>
      </w:r>
      <w:r w:rsidRPr="00200A5E">
        <w:rPr>
          <w:rFonts w:ascii="Times New Roman" w:hAnsi="Times New Roman" w:cs="Times New Roman"/>
          <w:sz w:val="24"/>
          <w:szCs w:val="24"/>
        </w:rPr>
        <w:t>ой</w:t>
      </w:r>
      <w:proofErr w:type="spellEnd"/>
      <w:r w:rsidRPr="00200A5E">
        <w:rPr>
          <w:rFonts w:ascii="Times New Roman" w:hAnsi="Times New Roman" w:cs="Times New Roman"/>
          <w:kern w:val="26"/>
          <w:sz w:val="24"/>
          <w:szCs w:val="24"/>
        </w:rPr>
        <w:t xml:space="preserve"> политик</w:t>
      </w:r>
      <w:r w:rsidRPr="00200A5E">
        <w:rPr>
          <w:rFonts w:ascii="Times New Roman" w:hAnsi="Times New Roman" w:cs="Times New Roman"/>
          <w:sz w:val="24"/>
          <w:szCs w:val="24"/>
        </w:rPr>
        <w:t>и</w:t>
      </w:r>
      <w:r w:rsidRPr="00200A5E">
        <w:rPr>
          <w:rFonts w:ascii="Times New Roman" w:hAnsi="Times New Roman" w:cs="Times New Roman"/>
          <w:kern w:val="26"/>
          <w:sz w:val="24"/>
          <w:szCs w:val="24"/>
        </w:rPr>
        <w:t>, и (или) руководителя организации о случаях склонения работника к совершению коррупционных правонарушений;</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незамедлительно информировать непосредственного руководителя, лицо, ответственное за реализацию </w:t>
      </w:r>
      <w:proofErr w:type="spellStart"/>
      <w:r w:rsidRPr="00200A5E">
        <w:rPr>
          <w:rFonts w:ascii="Times New Roman" w:hAnsi="Times New Roman" w:cs="Times New Roman"/>
          <w:kern w:val="26"/>
          <w:sz w:val="24"/>
          <w:szCs w:val="24"/>
        </w:rPr>
        <w:t>Антикоррупционн</w:t>
      </w:r>
      <w:r w:rsidRPr="00200A5E">
        <w:rPr>
          <w:rFonts w:ascii="Times New Roman" w:hAnsi="Times New Roman" w:cs="Times New Roman"/>
          <w:sz w:val="24"/>
          <w:szCs w:val="24"/>
        </w:rPr>
        <w:t>ой</w:t>
      </w:r>
      <w:proofErr w:type="spellEnd"/>
      <w:r w:rsidRPr="00200A5E">
        <w:rPr>
          <w:rFonts w:ascii="Times New Roman" w:hAnsi="Times New Roman" w:cs="Times New Roman"/>
          <w:kern w:val="26"/>
          <w:sz w:val="24"/>
          <w:szCs w:val="24"/>
        </w:rPr>
        <w:t xml:space="preserve"> политик</w:t>
      </w:r>
      <w:r w:rsidRPr="00200A5E">
        <w:rPr>
          <w:rFonts w:ascii="Times New Roman" w:hAnsi="Times New Roman" w:cs="Times New Roman"/>
          <w:sz w:val="24"/>
          <w:szCs w:val="24"/>
        </w:rPr>
        <w:t>и</w:t>
      </w:r>
      <w:r w:rsidRPr="00200A5E">
        <w:rPr>
          <w:rFonts w:ascii="Times New Roman" w:hAnsi="Times New Roman" w:cs="Times New Roman"/>
          <w:kern w:val="26"/>
          <w:sz w:val="24"/>
          <w:szCs w:val="24"/>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D4528C"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сообщить непосредственному руководителю или лицу, ответственному за реализацию </w:t>
      </w:r>
      <w:proofErr w:type="spellStart"/>
      <w:r w:rsidRPr="00200A5E">
        <w:rPr>
          <w:rFonts w:ascii="Times New Roman" w:hAnsi="Times New Roman" w:cs="Times New Roman"/>
          <w:kern w:val="26"/>
          <w:sz w:val="24"/>
          <w:szCs w:val="24"/>
        </w:rPr>
        <w:t>Антикоррупционн</w:t>
      </w:r>
      <w:r w:rsidRPr="00200A5E">
        <w:rPr>
          <w:rFonts w:ascii="Times New Roman" w:hAnsi="Times New Roman" w:cs="Times New Roman"/>
          <w:sz w:val="24"/>
          <w:szCs w:val="24"/>
        </w:rPr>
        <w:t>ой</w:t>
      </w:r>
      <w:proofErr w:type="spellEnd"/>
      <w:r w:rsidRPr="00200A5E">
        <w:rPr>
          <w:rFonts w:ascii="Times New Roman" w:hAnsi="Times New Roman" w:cs="Times New Roman"/>
          <w:kern w:val="26"/>
          <w:sz w:val="24"/>
          <w:szCs w:val="24"/>
        </w:rPr>
        <w:t xml:space="preserve"> политик</w:t>
      </w:r>
      <w:r w:rsidRPr="00200A5E">
        <w:rPr>
          <w:rFonts w:ascii="Times New Roman" w:hAnsi="Times New Roman" w:cs="Times New Roman"/>
          <w:sz w:val="24"/>
          <w:szCs w:val="24"/>
        </w:rPr>
        <w:t>и</w:t>
      </w:r>
      <w:r w:rsidRPr="00200A5E">
        <w:rPr>
          <w:rFonts w:ascii="Times New Roman" w:hAnsi="Times New Roman" w:cs="Times New Roman"/>
          <w:kern w:val="26"/>
          <w:sz w:val="24"/>
          <w:szCs w:val="24"/>
        </w:rPr>
        <w:t>, о возможности возникновения либо возникшем конфликте интересов, одной из сторон которого является работник;</w:t>
      </w:r>
    </w:p>
    <w:p w:rsidR="001D3BC4" w:rsidRPr="00200A5E" w:rsidRDefault="001D3BC4" w:rsidP="00200A5E">
      <w:pPr>
        <w:spacing w:after="0" w:line="240" w:lineRule="auto"/>
        <w:jc w:val="both"/>
        <w:rPr>
          <w:rFonts w:ascii="Times New Roman" w:hAnsi="Times New Roman" w:cs="Times New Roman"/>
          <w:kern w:val="26"/>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11" w:name="_Toc424284815"/>
      <w:bookmarkStart w:id="12" w:name="sub_7"/>
      <w:r w:rsidRPr="00200A5E">
        <w:rPr>
          <w:b/>
          <w:sz w:val="24"/>
          <w:szCs w:val="24"/>
        </w:rPr>
        <w:t>Мероприятия по предупреждению коррупции</w:t>
      </w:r>
      <w:bookmarkEnd w:id="11"/>
    </w:p>
    <w:p w:rsidR="00D4528C" w:rsidRDefault="00D4528C" w:rsidP="00200A5E">
      <w:pPr>
        <w:pStyle w:val="a0"/>
        <w:numPr>
          <w:ilvl w:val="1"/>
          <w:numId w:val="2"/>
        </w:numPr>
        <w:spacing w:line="240" w:lineRule="auto"/>
        <w:ind w:left="0" w:firstLine="709"/>
        <w:rPr>
          <w:sz w:val="24"/>
          <w:szCs w:val="24"/>
        </w:rPr>
      </w:pPr>
      <w:r w:rsidRPr="00200A5E">
        <w:rPr>
          <w:sz w:val="24"/>
          <w:szCs w:val="24"/>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1D3BC4" w:rsidRPr="00200A5E" w:rsidRDefault="001D3BC4" w:rsidP="001D3BC4">
      <w:pPr>
        <w:pStyle w:val="a0"/>
        <w:numPr>
          <w:ilvl w:val="0"/>
          <w:numId w:val="0"/>
        </w:numPr>
        <w:spacing w:line="240" w:lineRule="auto"/>
        <w:ind w:left="709"/>
        <w:rPr>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13" w:name="Тек"/>
      <w:bookmarkStart w:id="14" w:name="_Toc424284816"/>
      <w:bookmarkStart w:id="15" w:name="sub_8"/>
      <w:bookmarkEnd w:id="12"/>
      <w:bookmarkEnd w:id="13"/>
      <w:r w:rsidRPr="00200A5E">
        <w:rPr>
          <w:b/>
          <w:sz w:val="24"/>
          <w:szCs w:val="24"/>
        </w:rPr>
        <w:t>Внедрение стандартов поведения работников организации</w:t>
      </w:r>
      <w:bookmarkEnd w:id="14"/>
    </w:p>
    <w:bookmarkEnd w:id="15"/>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 xml:space="preserve">В целях внедрения </w:t>
      </w:r>
      <w:proofErr w:type="spellStart"/>
      <w:r w:rsidRPr="00200A5E">
        <w:rPr>
          <w:sz w:val="24"/>
          <w:szCs w:val="24"/>
        </w:rPr>
        <w:t>антикоррупционных</w:t>
      </w:r>
      <w:proofErr w:type="spellEnd"/>
      <w:r w:rsidRPr="00200A5E">
        <w:rPr>
          <w:sz w:val="24"/>
          <w:szCs w:val="24"/>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D4528C" w:rsidRDefault="00D4528C" w:rsidP="00200A5E">
      <w:pPr>
        <w:pStyle w:val="a0"/>
        <w:numPr>
          <w:ilvl w:val="1"/>
          <w:numId w:val="2"/>
        </w:numPr>
        <w:spacing w:line="240" w:lineRule="auto"/>
        <w:ind w:left="0" w:firstLine="709"/>
        <w:rPr>
          <w:sz w:val="24"/>
          <w:szCs w:val="24"/>
        </w:rPr>
      </w:pPr>
      <w:r w:rsidRPr="00200A5E">
        <w:rPr>
          <w:sz w:val="24"/>
          <w:szCs w:val="24"/>
        </w:rPr>
        <w:t xml:space="preserve">Общие </w:t>
      </w:r>
      <w:proofErr w:type="gramStart"/>
      <w:r w:rsidRPr="00200A5E">
        <w:rPr>
          <w:sz w:val="24"/>
          <w:szCs w:val="24"/>
        </w:rPr>
        <w:t>правила</w:t>
      </w:r>
      <w:proofErr w:type="gramEnd"/>
      <w:r w:rsidRPr="00200A5E">
        <w:rPr>
          <w:sz w:val="24"/>
          <w:szCs w:val="24"/>
        </w:rPr>
        <w:t xml:space="preserve"> и принципы поведения закреплены в Кодексе этики и служебного поведения работников организации (</w:t>
      </w:r>
      <w:fldSimple w:instr=" REF _Ref422743378 \h  \* MERGEFORMAT ">
        <w:r w:rsidR="00DB7C2D" w:rsidRPr="00200A5E">
          <w:rPr>
            <w:sz w:val="24"/>
            <w:szCs w:val="24"/>
          </w:rPr>
          <w:t xml:space="preserve">Приложение № </w:t>
        </w:r>
      </w:fldSimple>
      <w:r w:rsidR="003D02C1" w:rsidRPr="00200A5E">
        <w:rPr>
          <w:sz w:val="24"/>
          <w:szCs w:val="24"/>
        </w:rPr>
        <w:t xml:space="preserve">к </w:t>
      </w:r>
      <w:proofErr w:type="spellStart"/>
      <w:r w:rsidR="003D02C1" w:rsidRPr="00200A5E">
        <w:rPr>
          <w:sz w:val="24"/>
          <w:szCs w:val="24"/>
        </w:rPr>
        <w:t>Антикоррупционной</w:t>
      </w:r>
      <w:proofErr w:type="spellEnd"/>
      <w:r w:rsidR="003D02C1" w:rsidRPr="00200A5E">
        <w:rPr>
          <w:sz w:val="24"/>
          <w:szCs w:val="24"/>
        </w:rPr>
        <w:t xml:space="preserve"> политике ГБУЗ «Госпиталь для ветеранов войн»</w:t>
      </w:r>
      <w:r w:rsidRPr="00200A5E">
        <w:rPr>
          <w:sz w:val="24"/>
          <w:szCs w:val="24"/>
        </w:rPr>
        <w:t>).</w:t>
      </w:r>
    </w:p>
    <w:p w:rsidR="001D3BC4" w:rsidRPr="00200A5E" w:rsidRDefault="001D3BC4" w:rsidP="001D3BC4">
      <w:pPr>
        <w:pStyle w:val="a0"/>
        <w:numPr>
          <w:ilvl w:val="0"/>
          <w:numId w:val="0"/>
        </w:numPr>
        <w:spacing w:line="240" w:lineRule="auto"/>
        <w:ind w:left="709"/>
        <w:rPr>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16" w:name="_Toc424284817"/>
      <w:bookmarkStart w:id="17" w:name="sub_9"/>
      <w:r w:rsidRPr="00200A5E">
        <w:rPr>
          <w:b/>
          <w:sz w:val="24"/>
          <w:szCs w:val="24"/>
        </w:rPr>
        <w:t>Выявление и урегулирование конфликта интересов</w:t>
      </w:r>
      <w:bookmarkEnd w:id="16"/>
    </w:p>
    <w:p w:rsidR="00D4528C" w:rsidRPr="00200A5E" w:rsidRDefault="00D4528C" w:rsidP="00200A5E">
      <w:pPr>
        <w:pStyle w:val="a0"/>
        <w:numPr>
          <w:ilvl w:val="1"/>
          <w:numId w:val="2"/>
        </w:numPr>
        <w:spacing w:line="240" w:lineRule="auto"/>
        <w:ind w:left="0" w:firstLine="709"/>
        <w:rPr>
          <w:sz w:val="24"/>
          <w:szCs w:val="24"/>
        </w:rPr>
      </w:pPr>
      <w:bookmarkStart w:id="18" w:name="sub_10"/>
      <w:bookmarkEnd w:id="17"/>
      <w:r w:rsidRPr="00200A5E">
        <w:rPr>
          <w:sz w:val="24"/>
          <w:szCs w:val="24"/>
        </w:rPr>
        <w:t>В основу работы по урегулированию конфликта интересов в организации положены следующие принципы:</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обязательность раскрытия сведений о возможном или возникшем конфликте интересов;</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индивидуальное рассмотрение и оценка </w:t>
      </w:r>
      <w:proofErr w:type="spellStart"/>
      <w:r w:rsidRPr="00200A5E">
        <w:rPr>
          <w:rFonts w:ascii="Times New Roman" w:hAnsi="Times New Roman" w:cs="Times New Roman"/>
          <w:kern w:val="26"/>
          <w:sz w:val="24"/>
          <w:szCs w:val="24"/>
        </w:rPr>
        <w:t>репутационных</w:t>
      </w:r>
      <w:proofErr w:type="spellEnd"/>
      <w:r w:rsidRPr="00200A5E">
        <w:rPr>
          <w:rFonts w:ascii="Times New Roman" w:hAnsi="Times New Roman" w:cs="Times New Roman"/>
          <w:kern w:val="26"/>
          <w:sz w:val="24"/>
          <w:szCs w:val="24"/>
        </w:rPr>
        <w:t xml:space="preserve"> рисков для организации при выявлении каждого конфликта интересов и его урегулирование;</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конфиденциальность процесса раскрытия сведений о конфликте интересов и процесса его урегулирования;</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соблюдение баланса интересов организации и работника при урегулировании конфликта интересов;</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Работник обязан принимать меры по недопущению любой возможности возникновения конфликта интересов.</w:t>
      </w:r>
    </w:p>
    <w:p w:rsidR="00D4528C" w:rsidRPr="00200A5E" w:rsidRDefault="00D4528C" w:rsidP="00200A5E">
      <w:pPr>
        <w:pStyle w:val="a0"/>
        <w:numPr>
          <w:ilvl w:val="0"/>
          <w:numId w:val="0"/>
        </w:numPr>
        <w:spacing w:line="240" w:lineRule="auto"/>
        <w:ind w:firstLine="709"/>
        <w:rPr>
          <w:sz w:val="24"/>
          <w:szCs w:val="24"/>
        </w:rPr>
      </w:pPr>
      <w:r w:rsidRPr="00200A5E">
        <w:rPr>
          <w:sz w:val="24"/>
          <w:szCs w:val="24"/>
        </w:rPr>
        <w:t>9.2</w:t>
      </w:r>
      <w:r w:rsidRPr="00200A5E">
        <w:rPr>
          <w:sz w:val="24"/>
          <w:szCs w:val="24"/>
          <w:vertAlign w:val="superscript"/>
        </w:rPr>
        <w:t>1</w:t>
      </w:r>
      <w:r w:rsidRPr="00200A5E">
        <w:rPr>
          <w:sz w:val="24"/>
          <w:szCs w:val="24"/>
        </w:rPr>
        <w:t xml:space="preserve">. </w:t>
      </w:r>
      <w:proofErr w:type="gramStart"/>
      <w:r w:rsidRPr="00200A5E">
        <w:rPr>
          <w:sz w:val="24"/>
          <w:szCs w:val="24"/>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200A5E">
        <w:rPr>
          <w:sz w:val="24"/>
          <w:szCs w:val="24"/>
        </w:rPr>
        <w:t xml:space="preserve"> для обеспечения государственных и муниципальных нужд».</w:t>
      </w:r>
    </w:p>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w:t>
      </w:r>
      <w:r w:rsidRPr="00200A5E">
        <w:rPr>
          <w:sz w:val="24"/>
          <w:szCs w:val="24"/>
        </w:rPr>
        <w:lastRenderedPageBreak/>
        <w:t>лицом с целью оценки серьезности возникающих для организации рисков и выбора наиболее подходящей формы урегулирования конфликта интересов.</w:t>
      </w:r>
    </w:p>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w:t>
      </w:r>
      <w:fldSimple w:instr=" REF _Ref422744127 \h  \* MERGEFORMAT ">
        <w:r w:rsidR="00DB7C2D" w:rsidRPr="00200A5E">
          <w:rPr>
            <w:sz w:val="24"/>
            <w:szCs w:val="24"/>
          </w:rPr>
          <w:t xml:space="preserve">Приложение № </w:t>
        </w:r>
      </w:fldSimple>
      <w:r w:rsidRPr="00200A5E">
        <w:rPr>
          <w:sz w:val="24"/>
          <w:szCs w:val="24"/>
        </w:rPr>
        <w:t xml:space="preserve"> к Политике).</w:t>
      </w:r>
    </w:p>
    <w:p w:rsidR="00D4528C" w:rsidRPr="00200A5E" w:rsidRDefault="00D4528C" w:rsidP="00200A5E">
      <w:pPr>
        <w:pStyle w:val="a0"/>
        <w:numPr>
          <w:ilvl w:val="1"/>
          <w:numId w:val="2"/>
        </w:numPr>
        <w:spacing w:line="240" w:lineRule="auto"/>
        <w:ind w:left="0" w:firstLine="709"/>
        <w:rPr>
          <w:sz w:val="24"/>
          <w:szCs w:val="24"/>
        </w:rPr>
      </w:pPr>
      <w:r w:rsidRPr="00200A5E">
        <w:rPr>
          <w:sz w:val="24"/>
          <w:szCs w:val="24"/>
        </w:rP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D4528C" w:rsidRDefault="00D4528C" w:rsidP="00200A5E">
      <w:pPr>
        <w:pStyle w:val="a0"/>
        <w:numPr>
          <w:ilvl w:val="1"/>
          <w:numId w:val="2"/>
        </w:numPr>
        <w:spacing w:line="240" w:lineRule="auto"/>
        <w:ind w:left="0" w:firstLine="709"/>
        <w:rPr>
          <w:sz w:val="24"/>
          <w:szCs w:val="24"/>
        </w:rPr>
      </w:pPr>
      <w:r w:rsidRPr="00200A5E">
        <w:rPr>
          <w:sz w:val="24"/>
          <w:szCs w:val="24"/>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1D3BC4" w:rsidRPr="00200A5E" w:rsidRDefault="001D3BC4" w:rsidP="001D3BC4">
      <w:pPr>
        <w:pStyle w:val="a0"/>
        <w:numPr>
          <w:ilvl w:val="0"/>
          <w:numId w:val="0"/>
        </w:numPr>
        <w:spacing w:line="240" w:lineRule="auto"/>
        <w:ind w:left="709"/>
        <w:rPr>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19" w:name="_Toc424284818"/>
      <w:r w:rsidRPr="00200A5E">
        <w:rPr>
          <w:b/>
          <w:sz w:val="24"/>
          <w:szCs w:val="24"/>
        </w:rPr>
        <w:t xml:space="preserve">Правила обмена деловыми подарками </w:t>
      </w:r>
      <w:r w:rsidRPr="00200A5E">
        <w:rPr>
          <w:b/>
          <w:sz w:val="24"/>
          <w:szCs w:val="24"/>
        </w:rPr>
        <w:br/>
        <w:t>и знаками делового гостеприимства</w:t>
      </w:r>
      <w:bookmarkEnd w:id="19"/>
    </w:p>
    <w:bookmarkEnd w:id="18"/>
    <w:p w:rsidR="00D4528C" w:rsidRPr="00200A5E" w:rsidRDefault="00D4528C" w:rsidP="00200A5E">
      <w:pPr>
        <w:pStyle w:val="a0"/>
        <w:numPr>
          <w:ilvl w:val="1"/>
          <w:numId w:val="2"/>
        </w:numPr>
        <w:tabs>
          <w:tab w:val="clear" w:pos="567"/>
          <w:tab w:val="clear" w:pos="1276"/>
          <w:tab w:val="left" w:pos="1418"/>
        </w:tabs>
        <w:spacing w:line="240" w:lineRule="auto"/>
        <w:ind w:left="0" w:firstLine="709"/>
        <w:rPr>
          <w:sz w:val="24"/>
          <w:szCs w:val="24"/>
        </w:rPr>
      </w:pPr>
      <w:r w:rsidRPr="00200A5E">
        <w:rPr>
          <w:sz w:val="24"/>
          <w:szCs w:val="24"/>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D4528C" w:rsidRDefault="00D4528C" w:rsidP="00200A5E">
      <w:pPr>
        <w:pStyle w:val="a0"/>
        <w:numPr>
          <w:ilvl w:val="1"/>
          <w:numId w:val="2"/>
        </w:numPr>
        <w:tabs>
          <w:tab w:val="clear" w:pos="567"/>
          <w:tab w:val="clear" w:pos="1276"/>
          <w:tab w:val="left" w:pos="1418"/>
        </w:tabs>
        <w:spacing w:line="240" w:lineRule="auto"/>
        <w:ind w:left="0" w:firstLine="709"/>
        <w:rPr>
          <w:sz w:val="24"/>
          <w:szCs w:val="24"/>
        </w:rPr>
      </w:pPr>
      <w:r w:rsidRPr="00200A5E">
        <w:rPr>
          <w:sz w:val="24"/>
          <w:szCs w:val="24"/>
        </w:rPr>
        <w:t xml:space="preserve">В целях исключения нарушения норм </w:t>
      </w:r>
      <w:r w:rsidRPr="00200A5E">
        <w:rPr>
          <w:bCs/>
          <w:sz w:val="24"/>
          <w:szCs w:val="24"/>
        </w:rPr>
        <w:t>законодательства о противодействии коррупции</w:t>
      </w:r>
      <w:r w:rsidRPr="00200A5E">
        <w:rPr>
          <w:sz w:val="24"/>
          <w:szCs w:val="24"/>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200A5E">
        <w:rPr>
          <w:sz w:val="24"/>
          <w:szCs w:val="24"/>
        </w:rPr>
        <w:t>имиджевых</w:t>
      </w:r>
      <w:proofErr w:type="spellEnd"/>
      <w:r w:rsidRPr="00200A5E">
        <w:rPr>
          <w:sz w:val="24"/>
          <w:szCs w:val="24"/>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fldSimple w:instr=" REF _Ref422747034 \h  \* MERGEFORMAT ">
        <w:r w:rsidR="00DB7C2D" w:rsidRPr="00200A5E">
          <w:rPr>
            <w:sz w:val="24"/>
            <w:szCs w:val="24"/>
          </w:rPr>
          <w:t xml:space="preserve">Приложение № </w:t>
        </w:r>
      </w:fldSimple>
      <w:r w:rsidRPr="00200A5E">
        <w:rPr>
          <w:sz w:val="24"/>
          <w:szCs w:val="24"/>
        </w:rPr>
        <w:t xml:space="preserve"> к </w:t>
      </w:r>
      <w:proofErr w:type="spellStart"/>
      <w:r w:rsidRPr="00200A5E">
        <w:rPr>
          <w:sz w:val="24"/>
          <w:szCs w:val="24"/>
        </w:rPr>
        <w:t>Антикоррупционной</w:t>
      </w:r>
      <w:proofErr w:type="spellEnd"/>
      <w:r w:rsidRPr="00200A5E">
        <w:rPr>
          <w:sz w:val="24"/>
          <w:szCs w:val="24"/>
        </w:rPr>
        <w:t xml:space="preserve"> политике).</w:t>
      </w:r>
    </w:p>
    <w:p w:rsidR="001D3BC4" w:rsidRPr="00200A5E" w:rsidRDefault="001D3BC4" w:rsidP="001D3BC4">
      <w:pPr>
        <w:pStyle w:val="a0"/>
        <w:numPr>
          <w:ilvl w:val="0"/>
          <w:numId w:val="0"/>
        </w:numPr>
        <w:tabs>
          <w:tab w:val="clear" w:pos="567"/>
          <w:tab w:val="clear" w:pos="1276"/>
          <w:tab w:val="left" w:pos="1418"/>
        </w:tabs>
        <w:spacing w:line="240" w:lineRule="auto"/>
        <w:ind w:left="709"/>
        <w:rPr>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20" w:name="_Toc424284819"/>
      <w:r w:rsidRPr="00200A5E">
        <w:rPr>
          <w:b/>
          <w:sz w:val="24"/>
          <w:szCs w:val="24"/>
        </w:rPr>
        <w:t xml:space="preserve">Меры по предупреждению коррупции </w:t>
      </w:r>
      <w:r w:rsidRPr="00200A5E">
        <w:rPr>
          <w:b/>
          <w:sz w:val="24"/>
          <w:szCs w:val="24"/>
        </w:rPr>
        <w:br/>
        <w:t>при взаимодействии с контрагентами</w:t>
      </w:r>
      <w:bookmarkEnd w:id="20"/>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sz w:val="24"/>
          <w:szCs w:val="24"/>
        </w:rPr>
      </w:pPr>
      <w:r w:rsidRPr="00200A5E">
        <w:rPr>
          <w:sz w:val="24"/>
          <w:szCs w:val="24"/>
        </w:rPr>
        <w:t>Работа по предупреждению коррупции при взаимодействии с контрагентами, проводится по следующим направлениям:</w:t>
      </w:r>
    </w:p>
    <w:p w:rsidR="00D4528C" w:rsidRPr="00200A5E"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200A5E">
        <w:rPr>
          <w:sz w:val="24"/>
          <w:szCs w:val="24"/>
        </w:rPr>
        <w:t>антикоррупционных</w:t>
      </w:r>
      <w:proofErr w:type="spellEnd"/>
      <w:r w:rsidRPr="00200A5E">
        <w:rPr>
          <w:sz w:val="24"/>
          <w:szCs w:val="24"/>
        </w:rPr>
        <w:t xml:space="preserve"> инициативах. </w:t>
      </w:r>
    </w:p>
    <w:p w:rsidR="00D4528C" w:rsidRPr="00200A5E"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D4528C" w:rsidRPr="00200A5E"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D4528C" w:rsidRPr="00200A5E"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t xml:space="preserve">Включение в договоры, заключаемые с контрагентами, положений о соблюдении </w:t>
      </w:r>
      <w:proofErr w:type="spellStart"/>
      <w:r w:rsidRPr="00200A5E">
        <w:rPr>
          <w:sz w:val="24"/>
          <w:szCs w:val="24"/>
        </w:rPr>
        <w:t>антикоррупционных</w:t>
      </w:r>
      <w:proofErr w:type="spellEnd"/>
      <w:r w:rsidRPr="00200A5E">
        <w:rPr>
          <w:sz w:val="24"/>
          <w:szCs w:val="24"/>
        </w:rPr>
        <w:t xml:space="preserve"> стандартов (</w:t>
      </w:r>
      <w:proofErr w:type="spellStart"/>
      <w:r w:rsidRPr="00200A5E">
        <w:rPr>
          <w:sz w:val="24"/>
          <w:szCs w:val="24"/>
        </w:rPr>
        <w:t>антикоррупционная</w:t>
      </w:r>
      <w:proofErr w:type="spellEnd"/>
      <w:r w:rsidRPr="00200A5E">
        <w:rPr>
          <w:sz w:val="24"/>
          <w:szCs w:val="24"/>
        </w:rPr>
        <w:t xml:space="preserve"> оговорка) (</w:t>
      </w:r>
      <w:fldSimple w:instr=" REF _Ref422748565 \h  \* MERGEFORMAT ">
        <w:r w:rsidR="00DB7C2D" w:rsidRPr="00200A5E">
          <w:rPr>
            <w:sz w:val="24"/>
            <w:szCs w:val="24"/>
          </w:rPr>
          <w:t xml:space="preserve">Приложение № </w:t>
        </w:r>
      </w:fldSimple>
      <w:r w:rsidRPr="00200A5E">
        <w:rPr>
          <w:sz w:val="24"/>
          <w:szCs w:val="24"/>
        </w:rPr>
        <w:t xml:space="preserve"> к </w:t>
      </w:r>
      <w:proofErr w:type="spellStart"/>
      <w:r w:rsidRPr="00200A5E">
        <w:rPr>
          <w:sz w:val="24"/>
          <w:szCs w:val="24"/>
        </w:rPr>
        <w:t>Антикоррупционной</w:t>
      </w:r>
      <w:proofErr w:type="spellEnd"/>
      <w:r w:rsidRPr="00200A5E">
        <w:rPr>
          <w:sz w:val="24"/>
          <w:szCs w:val="24"/>
        </w:rPr>
        <w:t xml:space="preserve"> политике).</w:t>
      </w:r>
    </w:p>
    <w:p w:rsidR="00D4528C"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lastRenderedPageBreak/>
        <w:t>Размещение на официальном сайте организации информации о мерах по предупреждению коррупции, предпринимаемых в организации.</w:t>
      </w:r>
    </w:p>
    <w:p w:rsidR="001D3BC4" w:rsidRPr="00200A5E" w:rsidRDefault="001D3BC4" w:rsidP="001D3BC4">
      <w:pPr>
        <w:pStyle w:val="a0"/>
        <w:numPr>
          <w:ilvl w:val="0"/>
          <w:numId w:val="0"/>
        </w:numPr>
        <w:tabs>
          <w:tab w:val="clear" w:pos="567"/>
          <w:tab w:val="clear" w:pos="1276"/>
          <w:tab w:val="left" w:pos="1701"/>
        </w:tabs>
        <w:spacing w:line="240" w:lineRule="auto"/>
        <w:ind w:left="709"/>
        <w:rPr>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21" w:name="_Toc424284820"/>
      <w:r w:rsidRPr="00200A5E">
        <w:rPr>
          <w:b/>
          <w:sz w:val="24"/>
          <w:szCs w:val="24"/>
        </w:rPr>
        <w:t>Оценка коррупционных рисков организации</w:t>
      </w:r>
      <w:bookmarkEnd w:id="21"/>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sz w:val="24"/>
          <w:szCs w:val="24"/>
        </w:rPr>
      </w:pPr>
      <w:r w:rsidRPr="00200A5E">
        <w:rPr>
          <w:sz w:val="24"/>
          <w:szCs w:val="24"/>
        </w:rPr>
        <w:t xml:space="preserve">Целью оценки коррупционных рисков организации являются: </w:t>
      </w:r>
    </w:p>
    <w:p w:rsidR="00D4528C" w:rsidRPr="00200A5E"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t>обеспечение соответствия реализуемых мер предупреждения коррупции специфике деятельности организации;</w:t>
      </w:r>
    </w:p>
    <w:p w:rsidR="00D4528C" w:rsidRPr="00200A5E"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t>рациональное использование ресурсов, направляемых на проведение работы по предупреждению коррупции;</w:t>
      </w:r>
    </w:p>
    <w:p w:rsidR="00D4528C" w:rsidRPr="00200A5E"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D4528C" w:rsidRDefault="00D4528C" w:rsidP="00200A5E">
      <w:pPr>
        <w:pStyle w:val="a0"/>
        <w:numPr>
          <w:ilvl w:val="1"/>
          <w:numId w:val="2"/>
        </w:numPr>
        <w:tabs>
          <w:tab w:val="clear" w:pos="567"/>
          <w:tab w:val="clear" w:pos="1276"/>
          <w:tab w:val="left" w:pos="1418"/>
        </w:tabs>
        <w:spacing w:line="240" w:lineRule="auto"/>
        <w:ind w:left="0" w:firstLine="709"/>
        <w:rPr>
          <w:sz w:val="24"/>
          <w:szCs w:val="24"/>
        </w:rPr>
      </w:pPr>
      <w:r w:rsidRPr="00200A5E">
        <w:rPr>
          <w:sz w:val="24"/>
          <w:szCs w:val="24"/>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1D3BC4" w:rsidRPr="00200A5E" w:rsidRDefault="001D3BC4" w:rsidP="001D3BC4">
      <w:pPr>
        <w:pStyle w:val="a0"/>
        <w:numPr>
          <w:ilvl w:val="0"/>
          <w:numId w:val="0"/>
        </w:numPr>
        <w:tabs>
          <w:tab w:val="clear" w:pos="567"/>
          <w:tab w:val="clear" w:pos="1276"/>
          <w:tab w:val="left" w:pos="1418"/>
        </w:tabs>
        <w:spacing w:line="240" w:lineRule="auto"/>
        <w:ind w:left="709"/>
        <w:rPr>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22" w:name="_Toc424284821"/>
      <w:bookmarkStart w:id="23" w:name="sub_12"/>
      <w:proofErr w:type="spellStart"/>
      <w:r w:rsidRPr="00200A5E">
        <w:rPr>
          <w:b/>
          <w:sz w:val="24"/>
          <w:szCs w:val="24"/>
        </w:rPr>
        <w:t>Антикоррупционное</w:t>
      </w:r>
      <w:proofErr w:type="spellEnd"/>
      <w:r w:rsidRPr="00200A5E">
        <w:rPr>
          <w:b/>
          <w:sz w:val="24"/>
          <w:szCs w:val="24"/>
        </w:rPr>
        <w:t xml:space="preserve"> просвещение работников</w:t>
      </w:r>
      <w:bookmarkEnd w:id="22"/>
    </w:p>
    <w:bookmarkEnd w:id="23"/>
    <w:p w:rsidR="00D4528C" w:rsidRPr="00200A5E" w:rsidRDefault="00D4528C" w:rsidP="00200A5E">
      <w:pPr>
        <w:pStyle w:val="a0"/>
        <w:numPr>
          <w:ilvl w:val="1"/>
          <w:numId w:val="2"/>
        </w:numPr>
        <w:tabs>
          <w:tab w:val="clear" w:pos="567"/>
          <w:tab w:val="clear" w:pos="1276"/>
          <w:tab w:val="left" w:pos="1418"/>
        </w:tabs>
        <w:spacing w:line="240" w:lineRule="auto"/>
        <w:ind w:left="0" w:firstLine="709"/>
        <w:rPr>
          <w:sz w:val="24"/>
          <w:szCs w:val="24"/>
        </w:rPr>
      </w:pPr>
      <w:r w:rsidRPr="00200A5E">
        <w:rPr>
          <w:sz w:val="24"/>
          <w:szCs w:val="24"/>
        </w:rPr>
        <w:t xml:space="preserve">В целях формирования </w:t>
      </w:r>
      <w:proofErr w:type="spellStart"/>
      <w:r w:rsidRPr="00200A5E">
        <w:rPr>
          <w:sz w:val="24"/>
          <w:szCs w:val="24"/>
        </w:rPr>
        <w:t>антикоррупционного</w:t>
      </w:r>
      <w:proofErr w:type="spellEnd"/>
      <w:r w:rsidRPr="00200A5E">
        <w:rPr>
          <w:sz w:val="24"/>
          <w:szCs w:val="24"/>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sidRPr="00200A5E">
        <w:rPr>
          <w:sz w:val="24"/>
          <w:szCs w:val="24"/>
        </w:rPr>
        <w:t>антикоррупционного</w:t>
      </w:r>
      <w:proofErr w:type="spellEnd"/>
      <w:r w:rsidRPr="00200A5E">
        <w:rPr>
          <w:sz w:val="24"/>
          <w:szCs w:val="24"/>
        </w:rPr>
        <w:t xml:space="preserve"> образования, </w:t>
      </w:r>
      <w:proofErr w:type="spellStart"/>
      <w:r w:rsidRPr="00200A5E">
        <w:rPr>
          <w:sz w:val="24"/>
          <w:szCs w:val="24"/>
        </w:rPr>
        <w:t>антикоррупционной</w:t>
      </w:r>
      <w:proofErr w:type="spellEnd"/>
      <w:r w:rsidRPr="00200A5E">
        <w:rPr>
          <w:sz w:val="24"/>
          <w:szCs w:val="24"/>
        </w:rPr>
        <w:t xml:space="preserve"> пропаганды и </w:t>
      </w:r>
      <w:proofErr w:type="spellStart"/>
      <w:r w:rsidRPr="00200A5E">
        <w:rPr>
          <w:sz w:val="24"/>
          <w:szCs w:val="24"/>
        </w:rPr>
        <w:t>антикоррупционного</w:t>
      </w:r>
      <w:proofErr w:type="spellEnd"/>
      <w:r w:rsidRPr="00200A5E">
        <w:rPr>
          <w:sz w:val="24"/>
          <w:szCs w:val="24"/>
        </w:rPr>
        <w:t xml:space="preserve"> консультирования осуществляется </w:t>
      </w:r>
      <w:proofErr w:type="spellStart"/>
      <w:r w:rsidRPr="00200A5E">
        <w:rPr>
          <w:sz w:val="24"/>
          <w:szCs w:val="24"/>
        </w:rPr>
        <w:t>антикоррупционное</w:t>
      </w:r>
      <w:proofErr w:type="spellEnd"/>
      <w:r w:rsidRPr="00200A5E">
        <w:rPr>
          <w:sz w:val="24"/>
          <w:szCs w:val="24"/>
        </w:rPr>
        <w:t xml:space="preserve"> просвещение.</w:t>
      </w:r>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rFonts w:eastAsiaTheme="minorHAnsi"/>
          <w:sz w:val="24"/>
          <w:szCs w:val="24"/>
        </w:rPr>
      </w:pPr>
      <w:proofErr w:type="spellStart"/>
      <w:r w:rsidRPr="00200A5E">
        <w:rPr>
          <w:sz w:val="24"/>
          <w:szCs w:val="24"/>
        </w:rPr>
        <w:t>Антикоррупционное</w:t>
      </w:r>
      <w:proofErr w:type="spellEnd"/>
      <w:r w:rsidRPr="00200A5E">
        <w:rPr>
          <w:sz w:val="24"/>
          <w:szCs w:val="24"/>
        </w:rPr>
        <w:t xml:space="preserve"> образование работников осуществляется за счет организации в форме </w:t>
      </w:r>
      <w:r w:rsidRPr="00200A5E">
        <w:rPr>
          <w:rFonts w:eastAsiaTheme="minorHAnsi"/>
          <w:sz w:val="24"/>
          <w:szCs w:val="24"/>
        </w:rPr>
        <w:t xml:space="preserve">подготовки (переподготовки) и повышения квалификации работников, </w:t>
      </w:r>
      <w:r w:rsidRPr="00200A5E">
        <w:rPr>
          <w:sz w:val="24"/>
          <w:szCs w:val="24"/>
        </w:rPr>
        <w:t xml:space="preserve">ответственных за реализацию </w:t>
      </w:r>
      <w:proofErr w:type="spellStart"/>
      <w:r w:rsidRPr="00200A5E">
        <w:rPr>
          <w:sz w:val="24"/>
          <w:szCs w:val="24"/>
        </w:rPr>
        <w:t>Антикоррупционной</w:t>
      </w:r>
      <w:proofErr w:type="spellEnd"/>
      <w:r w:rsidRPr="00200A5E">
        <w:rPr>
          <w:sz w:val="24"/>
          <w:szCs w:val="24"/>
        </w:rPr>
        <w:t xml:space="preserve"> политики.</w:t>
      </w:r>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sz w:val="24"/>
          <w:szCs w:val="24"/>
        </w:rPr>
      </w:pPr>
      <w:proofErr w:type="spellStart"/>
      <w:r w:rsidRPr="00200A5E">
        <w:rPr>
          <w:sz w:val="24"/>
          <w:szCs w:val="24"/>
        </w:rPr>
        <w:t>Антикоррупционная</w:t>
      </w:r>
      <w:proofErr w:type="spellEnd"/>
      <w:r w:rsidRPr="00200A5E">
        <w:rPr>
          <w:sz w:val="24"/>
          <w:szCs w:val="24"/>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D4528C" w:rsidRDefault="00D4528C" w:rsidP="00200A5E">
      <w:pPr>
        <w:pStyle w:val="a0"/>
        <w:numPr>
          <w:ilvl w:val="1"/>
          <w:numId w:val="2"/>
        </w:numPr>
        <w:tabs>
          <w:tab w:val="clear" w:pos="567"/>
          <w:tab w:val="clear" w:pos="1276"/>
          <w:tab w:val="left" w:pos="1418"/>
        </w:tabs>
        <w:spacing w:line="240" w:lineRule="auto"/>
        <w:ind w:left="0" w:firstLine="709"/>
        <w:rPr>
          <w:sz w:val="24"/>
          <w:szCs w:val="24"/>
        </w:rPr>
      </w:pPr>
      <w:proofErr w:type="spellStart"/>
      <w:r w:rsidRPr="00200A5E">
        <w:rPr>
          <w:sz w:val="24"/>
          <w:szCs w:val="24"/>
        </w:rPr>
        <w:t>Антикоррупционное</w:t>
      </w:r>
      <w:proofErr w:type="spellEnd"/>
      <w:r w:rsidRPr="00200A5E">
        <w:rPr>
          <w:sz w:val="24"/>
          <w:szCs w:val="24"/>
        </w:rPr>
        <w:t xml:space="preserve"> консультирование осуществляется в индивидуальном порядке лицами, ответственными за реализацию </w:t>
      </w:r>
      <w:proofErr w:type="spellStart"/>
      <w:r w:rsidRPr="00200A5E">
        <w:rPr>
          <w:sz w:val="24"/>
          <w:szCs w:val="24"/>
        </w:rPr>
        <w:t>Антикоррупционной</w:t>
      </w:r>
      <w:proofErr w:type="spellEnd"/>
      <w:r w:rsidRPr="00200A5E">
        <w:rPr>
          <w:sz w:val="24"/>
          <w:szCs w:val="24"/>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1D3BC4" w:rsidRPr="00200A5E" w:rsidRDefault="001D3BC4" w:rsidP="001D3BC4">
      <w:pPr>
        <w:pStyle w:val="a0"/>
        <w:numPr>
          <w:ilvl w:val="0"/>
          <w:numId w:val="0"/>
        </w:numPr>
        <w:tabs>
          <w:tab w:val="clear" w:pos="567"/>
          <w:tab w:val="clear" w:pos="1276"/>
          <w:tab w:val="left" w:pos="1418"/>
        </w:tabs>
        <w:spacing w:line="240" w:lineRule="auto"/>
        <w:ind w:left="709"/>
        <w:rPr>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24" w:name="_Toc424284822"/>
      <w:bookmarkStart w:id="25" w:name="sub_13"/>
      <w:r w:rsidRPr="00200A5E">
        <w:rPr>
          <w:b/>
          <w:sz w:val="24"/>
          <w:szCs w:val="24"/>
        </w:rPr>
        <w:t>Внутренний контроль и аудит</w:t>
      </w:r>
      <w:bookmarkEnd w:id="24"/>
    </w:p>
    <w:bookmarkEnd w:id="25"/>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sz w:val="24"/>
          <w:szCs w:val="24"/>
        </w:rPr>
        <w:t xml:space="preserve">Осуществление в соответствии с </w:t>
      </w:r>
      <w:r w:rsidRPr="00200A5E">
        <w:rPr>
          <w:bCs/>
          <w:sz w:val="24"/>
          <w:szCs w:val="24"/>
        </w:rPr>
        <w:t>Федеральным законом</w:t>
      </w:r>
      <w:r w:rsidRPr="00200A5E">
        <w:rPr>
          <w:sz w:val="24"/>
          <w:szCs w:val="24"/>
        </w:rPr>
        <w:t xml:space="preserve"> от 06.12.2011 № 402-ФЗ «О бухгалтерском учете» внутреннего контроля хозяйственных операций </w:t>
      </w:r>
      <w:r w:rsidRPr="00200A5E">
        <w:rPr>
          <w:bCs/>
          <w:sz w:val="24"/>
          <w:szCs w:val="24"/>
        </w:rPr>
        <w:t>способствует профилактике и выявлению коррупционных правонарушений в деятельности организации.</w:t>
      </w:r>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 xml:space="preserve">Требования </w:t>
      </w:r>
      <w:proofErr w:type="spellStart"/>
      <w:r w:rsidRPr="00200A5E">
        <w:rPr>
          <w:bCs/>
          <w:sz w:val="24"/>
          <w:szCs w:val="24"/>
        </w:rPr>
        <w:t>Антикоррупционной</w:t>
      </w:r>
      <w:proofErr w:type="spellEnd"/>
      <w:r w:rsidRPr="00200A5E">
        <w:rPr>
          <w:bCs/>
          <w:sz w:val="24"/>
          <w:szCs w:val="24"/>
        </w:rPr>
        <w:t xml:space="preserve"> политики, учитываемые при формировании системы внутреннего контроля и аудита организации: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контроль документирования операций хозяйственной деятельности организации;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проверка экономической обоснованности осуществляемых операций в сферах коррупционного риска.</w:t>
      </w:r>
    </w:p>
    <w:p w:rsidR="00D4528C" w:rsidRPr="00200A5E"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lastRenderedPageBreak/>
        <w:t xml:space="preserve">Контроль документирования операций хозяйственной </w:t>
      </w:r>
      <w:proofErr w:type="gramStart"/>
      <w:r w:rsidRPr="00200A5E">
        <w:rPr>
          <w:sz w:val="24"/>
          <w:szCs w:val="24"/>
        </w:rPr>
        <w:t>деятельности</w:t>
      </w:r>
      <w:proofErr w:type="gramEnd"/>
      <w:r w:rsidRPr="00200A5E">
        <w:rPr>
          <w:sz w:val="24"/>
          <w:szCs w:val="24"/>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D4528C" w:rsidRPr="00200A5E" w:rsidRDefault="00D4528C" w:rsidP="00200A5E">
      <w:pPr>
        <w:pStyle w:val="a0"/>
        <w:numPr>
          <w:ilvl w:val="2"/>
          <w:numId w:val="2"/>
        </w:numPr>
        <w:tabs>
          <w:tab w:val="clear" w:pos="567"/>
          <w:tab w:val="clear" w:pos="1276"/>
          <w:tab w:val="left" w:pos="1701"/>
        </w:tabs>
        <w:spacing w:line="240" w:lineRule="auto"/>
        <w:ind w:left="0" w:firstLine="709"/>
        <w:rPr>
          <w:sz w:val="24"/>
          <w:szCs w:val="24"/>
        </w:rPr>
      </w:pPr>
      <w:r w:rsidRPr="00200A5E">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оплата услуг, характер которых не определен либо вызывает сомнения;</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200A5E">
        <w:rPr>
          <w:rFonts w:ascii="Times New Roman" w:hAnsi="Times New Roman" w:cs="Times New Roman"/>
          <w:kern w:val="26"/>
          <w:sz w:val="24"/>
          <w:szCs w:val="24"/>
        </w:rPr>
        <w:t>аффилированных</w:t>
      </w:r>
      <w:proofErr w:type="spellEnd"/>
      <w:r w:rsidRPr="00200A5E">
        <w:rPr>
          <w:rFonts w:ascii="Times New Roman" w:hAnsi="Times New Roman" w:cs="Times New Roman"/>
          <w:kern w:val="26"/>
          <w:sz w:val="24"/>
          <w:szCs w:val="24"/>
        </w:rPr>
        <w:t xml:space="preserve"> лиц и контрагентов;</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xml:space="preserve">– закупки или продажи по ценам, значительно отличающимся от </w:t>
      </w:r>
      <w:proofErr w:type="gramStart"/>
      <w:r w:rsidRPr="00200A5E">
        <w:rPr>
          <w:rFonts w:ascii="Times New Roman" w:hAnsi="Times New Roman" w:cs="Times New Roman"/>
          <w:kern w:val="26"/>
          <w:sz w:val="24"/>
          <w:szCs w:val="24"/>
        </w:rPr>
        <w:t>рыночных</w:t>
      </w:r>
      <w:proofErr w:type="gramEnd"/>
      <w:r w:rsidRPr="00200A5E">
        <w:rPr>
          <w:rFonts w:ascii="Times New Roman" w:hAnsi="Times New Roman" w:cs="Times New Roman"/>
          <w:kern w:val="26"/>
          <w:sz w:val="24"/>
          <w:szCs w:val="24"/>
        </w:rPr>
        <w:t>;</w:t>
      </w:r>
    </w:p>
    <w:p w:rsidR="00D4528C"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сомнительные платежи наличными деньгами.</w:t>
      </w:r>
    </w:p>
    <w:p w:rsidR="001D3BC4" w:rsidRPr="00200A5E" w:rsidRDefault="001D3BC4" w:rsidP="00200A5E">
      <w:pPr>
        <w:spacing w:after="0" w:line="240" w:lineRule="auto"/>
        <w:jc w:val="both"/>
        <w:rPr>
          <w:rFonts w:ascii="Times New Roman" w:hAnsi="Times New Roman" w:cs="Times New Roman"/>
          <w:kern w:val="26"/>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26" w:name="_Toc424284823"/>
      <w:bookmarkStart w:id="27" w:name="sub_15"/>
      <w:r w:rsidRPr="00200A5E">
        <w:rPr>
          <w:b/>
          <w:sz w:val="24"/>
          <w:szCs w:val="24"/>
        </w:rPr>
        <w:t>Сотрудничество с контрольно – надзорными и правоохранительными органами в сфере противодействия коррупции</w:t>
      </w:r>
      <w:bookmarkEnd w:id="26"/>
    </w:p>
    <w:bookmarkEnd w:id="27"/>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sidRPr="00200A5E">
        <w:rPr>
          <w:bCs/>
          <w:sz w:val="24"/>
          <w:szCs w:val="24"/>
        </w:rPr>
        <w:t>организации</w:t>
      </w:r>
      <w:proofErr w:type="gramEnd"/>
      <w:r w:rsidRPr="00200A5E">
        <w:rPr>
          <w:bCs/>
          <w:sz w:val="24"/>
          <w:szCs w:val="24"/>
        </w:rPr>
        <w:t xml:space="preserve"> декларируемым </w:t>
      </w:r>
      <w:proofErr w:type="spellStart"/>
      <w:r w:rsidRPr="00200A5E">
        <w:rPr>
          <w:bCs/>
          <w:sz w:val="24"/>
          <w:szCs w:val="24"/>
        </w:rPr>
        <w:t>антикоррупционным</w:t>
      </w:r>
      <w:proofErr w:type="spellEnd"/>
      <w:r w:rsidRPr="00200A5E">
        <w:rPr>
          <w:bCs/>
          <w:sz w:val="24"/>
          <w:szCs w:val="24"/>
        </w:rPr>
        <w:t xml:space="preserve"> стандартам поведения.</w:t>
      </w:r>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proofErr w:type="gramStart"/>
      <w:r w:rsidRPr="00200A5E">
        <w:rPr>
          <w:bCs/>
          <w:sz w:val="24"/>
          <w:szCs w:val="24"/>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Сотрудничество с контрольно – надзорными и правоохранительными органами также осуществляется в форме:</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D4528C" w:rsidRPr="00200A5E" w:rsidRDefault="00D4528C" w:rsidP="00200A5E">
      <w:pPr>
        <w:spacing w:after="0" w:line="240" w:lineRule="auto"/>
        <w:jc w:val="both"/>
        <w:rPr>
          <w:rFonts w:ascii="Times New Roman" w:hAnsi="Times New Roman" w:cs="Times New Roman"/>
          <w:kern w:val="26"/>
          <w:sz w:val="24"/>
          <w:szCs w:val="24"/>
        </w:rPr>
      </w:pPr>
      <w:r w:rsidRPr="00200A5E">
        <w:rPr>
          <w:rFonts w:ascii="Times New Roman" w:hAnsi="Times New Roman" w:cs="Times New Roman"/>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D4528C"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1D3BC4" w:rsidRPr="00200A5E" w:rsidRDefault="001D3BC4" w:rsidP="001D3BC4">
      <w:pPr>
        <w:pStyle w:val="a0"/>
        <w:numPr>
          <w:ilvl w:val="0"/>
          <w:numId w:val="0"/>
        </w:numPr>
        <w:tabs>
          <w:tab w:val="clear" w:pos="567"/>
          <w:tab w:val="clear" w:pos="1276"/>
          <w:tab w:val="left" w:pos="1418"/>
        </w:tabs>
        <w:spacing w:line="240" w:lineRule="auto"/>
        <w:ind w:left="709"/>
        <w:rPr>
          <w:bCs/>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28" w:name="_Toc424284824"/>
      <w:bookmarkStart w:id="29" w:name="sub_16"/>
      <w:r w:rsidRPr="00200A5E">
        <w:rPr>
          <w:b/>
          <w:sz w:val="24"/>
          <w:szCs w:val="24"/>
        </w:rPr>
        <w:t xml:space="preserve">Ответственность работников </w:t>
      </w:r>
      <w:r w:rsidRPr="00200A5E">
        <w:rPr>
          <w:b/>
          <w:sz w:val="24"/>
          <w:szCs w:val="24"/>
        </w:rPr>
        <w:br/>
        <w:t xml:space="preserve">за несоблюдение требований </w:t>
      </w:r>
      <w:proofErr w:type="spellStart"/>
      <w:r w:rsidRPr="00200A5E">
        <w:rPr>
          <w:b/>
          <w:sz w:val="24"/>
          <w:szCs w:val="24"/>
        </w:rPr>
        <w:t>антикоррупционной</w:t>
      </w:r>
      <w:proofErr w:type="spellEnd"/>
      <w:r w:rsidRPr="00200A5E">
        <w:rPr>
          <w:b/>
          <w:sz w:val="24"/>
          <w:szCs w:val="24"/>
        </w:rPr>
        <w:t xml:space="preserve"> политики</w:t>
      </w:r>
      <w:bookmarkEnd w:id="28"/>
    </w:p>
    <w:bookmarkEnd w:id="29"/>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Организация и ее работники должны соблюдать нормы законодательства о противодействии коррупции.</w:t>
      </w:r>
    </w:p>
    <w:p w:rsidR="00D4528C"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lastRenderedPageBreak/>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200A5E">
        <w:rPr>
          <w:sz w:val="24"/>
          <w:szCs w:val="24"/>
        </w:rPr>
        <w:t>законодательства</w:t>
      </w:r>
      <w:r w:rsidRPr="00200A5E">
        <w:rPr>
          <w:bCs/>
          <w:sz w:val="24"/>
          <w:szCs w:val="24"/>
        </w:rPr>
        <w:t xml:space="preserve"> Российской Федерации, за несоблюдение принципов и требований настоящей </w:t>
      </w:r>
      <w:proofErr w:type="spellStart"/>
      <w:r w:rsidRPr="00200A5E">
        <w:rPr>
          <w:bCs/>
          <w:sz w:val="24"/>
          <w:szCs w:val="24"/>
        </w:rPr>
        <w:t>Антикоррупционной</w:t>
      </w:r>
      <w:proofErr w:type="spellEnd"/>
      <w:r w:rsidRPr="00200A5E">
        <w:rPr>
          <w:bCs/>
          <w:sz w:val="24"/>
          <w:szCs w:val="24"/>
        </w:rPr>
        <w:t xml:space="preserve"> политики.</w:t>
      </w:r>
    </w:p>
    <w:p w:rsidR="001D3BC4" w:rsidRPr="00200A5E" w:rsidRDefault="001D3BC4" w:rsidP="001D3BC4">
      <w:pPr>
        <w:pStyle w:val="a0"/>
        <w:numPr>
          <w:ilvl w:val="0"/>
          <w:numId w:val="0"/>
        </w:numPr>
        <w:tabs>
          <w:tab w:val="clear" w:pos="567"/>
          <w:tab w:val="clear" w:pos="1276"/>
          <w:tab w:val="left" w:pos="1418"/>
        </w:tabs>
        <w:spacing w:line="240" w:lineRule="auto"/>
        <w:ind w:left="709"/>
        <w:rPr>
          <w:bCs/>
          <w:sz w:val="24"/>
          <w:szCs w:val="24"/>
        </w:rPr>
      </w:pPr>
    </w:p>
    <w:p w:rsidR="00D4528C" w:rsidRPr="00200A5E" w:rsidRDefault="00D4528C" w:rsidP="00200A5E">
      <w:pPr>
        <w:pStyle w:val="a0"/>
        <w:keepNext/>
        <w:keepLines/>
        <w:numPr>
          <w:ilvl w:val="0"/>
          <w:numId w:val="2"/>
        </w:numPr>
        <w:spacing w:line="240" w:lineRule="auto"/>
        <w:ind w:left="0" w:firstLine="0"/>
        <w:jc w:val="center"/>
        <w:outlineLvl w:val="1"/>
        <w:rPr>
          <w:b/>
          <w:sz w:val="24"/>
          <w:szCs w:val="24"/>
        </w:rPr>
      </w:pPr>
      <w:bookmarkStart w:id="30" w:name="_Toc424284825"/>
      <w:bookmarkStart w:id="31" w:name="sub_17"/>
      <w:r w:rsidRPr="00200A5E">
        <w:rPr>
          <w:b/>
          <w:sz w:val="24"/>
          <w:szCs w:val="24"/>
        </w:rPr>
        <w:t xml:space="preserve">Порядок пересмотра и внесения изменений </w:t>
      </w:r>
      <w:r w:rsidRPr="00200A5E">
        <w:rPr>
          <w:b/>
          <w:sz w:val="24"/>
          <w:szCs w:val="24"/>
        </w:rPr>
        <w:br/>
        <w:t xml:space="preserve">в </w:t>
      </w:r>
      <w:proofErr w:type="spellStart"/>
      <w:r w:rsidRPr="00200A5E">
        <w:rPr>
          <w:b/>
          <w:sz w:val="24"/>
          <w:szCs w:val="24"/>
        </w:rPr>
        <w:t>Антикоррупционную</w:t>
      </w:r>
      <w:proofErr w:type="spellEnd"/>
      <w:r w:rsidRPr="00200A5E">
        <w:rPr>
          <w:b/>
          <w:sz w:val="24"/>
          <w:szCs w:val="24"/>
        </w:rPr>
        <w:t xml:space="preserve"> политику</w:t>
      </w:r>
      <w:bookmarkEnd w:id="30"/>
    </w:p>
    <w:bookmarkEnd w:id="31"/>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 xml:space="preserve">Организация осуществляет регулярный мониторинг эффективности реализации </w:t>
      </w:r>
      <w:proofErr w:type="spellStart"/>
      <w:r w:rsidRPr="00200A5E">
        <w:rPr>
          <w:bCs/>
          <w:sz w:val="24"/>
          <w:szCs w:val="24"/>
        </w:rPr>
        <w:t>Антикоррупционной</w:t>
      </w:r>
      <w:proofErr w:type="spellEnd"/>
      <w:r w:rsidRPr="00200A5E">
        <w:rPr>
          <w:bCs/>
          <w:sz w:val="24"/>
          <w:szCs w:val="24"/>
        </w:rPr>
        <w:t xml:space="preserve"> политики.</w:t>
      </w:r>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 xml:space="preserve">Должностное лицо, </w:t>
      </w:r>
      <w:r w:rsidRPr="00200A5E">
        <w:rPr>
          <w:sz w:val="24"/>
          <w:szCs w:val="24"/>
        </w:rPr>
        <w:t xml:space="preserve">ответственное за реализацию </w:t>
      </w:r>
      <w:proofErr w:type="spellStart"/>
      <w:r w:rsidRPr="00200A5E">
        <w:rPr>
          <w:sz w:val="24"/>
          <w:szCs w:val="24"/>
        </w:rPr>
        <w:t>Антикоррупционной</w:t>
      </w:r>
      <w:proofErr w:type="spellEnd"/>
      <w:r w:rsidRPr="00200A5E">
        <w:rPr>
          <w:sz w:val="24"/>
          <w:szCs w:val="24"/>
        </w:rPr>
        <w:t xml:space="preserve"> политики,</w:t>
      </w:r>
      <w:r w:rsidRPr="00200A5E">
        <w:rPr>
          <w:bCs/>
          <w:sz w:val="24"/>
          <w:szCs w:val="24"/>
        </w:rPr>
        <w:t xml:space="preserve"> ежегодно готовит отчет о реализации мер по предупреждению коррупции в организации, на основании которого в настоящую </w:t>
      </w:r>
      <w:proofErr w:type="spellStart"/>
      <w:r w:rsidRPr="00200A5E">
        <w:rPr>
          <w:bCs/>
          <w:sz w:val="24"/>
          <w:szCs w:val="24"/>
        </w:rPr>
        <w:t>Антикоррупционную</w:t>
      </w:r>
      <w:proofErr w:type="spellEnd"/>
      <w:r w:rsidRPr="00200A5E">
        <w:rPr>
          <w:bCs/>
          <w:sz w:val="24"/>
          <w:szCs w:val="24"/>
        </w:rPr>
        <w:t xml:space="preserve"> политику могут быть внесены изменения и дополнения.</w:t>
      </w:r>
    </w:p>
    <w:p w:rsidR="00D4528C" w:rsidRPr="00200A5E" w:rsidRDefault="00D4528C" w:rsidP="00200A5E">
      <w:pPr>
        <w:pStyle w:val="a0"/>
        <w:numPr>
          <w:ilvl w:val="1"/>
          <w:numId w:val="2"/>
        </w:numPr>
        <w:tabs>
          <w:tab w:val="clear" w:pos="567"/>
          <w:tab w:val="clear" w:pos="1276"/>
          <w:tab w:val="left" w:pos="1418"/>
        </w:tabs>
        <w:spacing w:line="240" w:lineRule="auto"/>
        <w:ind w:left="0" w:firstLine="709"/>
        <w:rPr>
          <w:bCs/>
          <w:sz w:val="24"/>
          <w:szCs w:val="24"/>
        </w:rPr>
      </w:pPr>
      <w:r w:rsidRPr="00200A5E">
        <w:rPr>
          <w:bCs/>
          <w:sz w:val="24"/>
          <w:szCs w:val="24"/>
        </w:rPr>
        <w:t xml:space="preserve">Пересмотр принятой </w:t>
      </w:r>
      <w:proofErr w:type="spellStart"/>
      <w:r w:rsidRPr="00200A5E">
        <w:rPr>
          <w:bCs/>
          <w:sz w:val="24"/>
          <w:szCs w:val="24"/>
        </w:rPr>
        <w:t>Антикоррупционной</w:t>
      </w:r>
      <w:proofErr w:type="spellEnd"/>
      <w:r w:rsidRPr="00200A5E">
        <w:rPr>
          <w:bCs/>
          <w:sz w:val="24"/>
          <w:szCs w:val="24"/>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sectPr w:rsidR="00D4528C" w:rsidRPr="00200A5E" w:rsidSect="001D3BC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341CFB"/>
    <w:multiLevelType w:val="multilevel"/>
    <w:tmpl w:val="DF5C7A96"/>
    <w:numStyleLink w:val="a"/>
  </w:abstractNum>
  <w:abstractNum w:abstractNumId="7">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8"/>
  </w:num>
  <w:num w:numId="3">
    <w:abstractNumId w:val="7"/>
  </w:num>
  <w:num w:numId="4">
    <w:abstractNumId w:val="6"/>
  </w:num>
  <w:num w:numId="5">
    <w:abstractNumId w:val="3"/>
  </w:num>
  <w:num w:numId="6">
    <w:abstractNumId w:val="9"/>
  </w:num>
  <w:num w:numId="7">
    <w:abstractNumId w:val="1"/>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528C"/>
    <w:rsid w:val="000C3A39"/>
    <w:rsid w:val="001D3BC4"/>
    <w:rsid w:val="00200A5E"/>
    <w:rsid w:val="00335A06"/>
    <w:rsid w:val="003D02C1"/>
    <w:rsid w:val="003D4888"/>
    <w:rsid w:val="00594383"/>
    <w:rsid w:val="0085026C"/>
    <w:rsid w:val="00BA1BFE"/>
    <w:rsid w:val="00CD7BEC"/>
    <w:rsid w:val="00D4528C"/>
    <w:rsid w:val="00DB7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026C"/>
  </w:style>
  <w:style w:type="paragraph" w:styleId="3">
    <w:name w:val="heading 3"/>
    <w:basedOn w:val="a1"/>
    <w:next w:val="a1"/>
    <w:link w:val="30"/>
    <w:autoRedefine/>
    <w:uiPriority w:val="9"/>
    <w:unhideWhenUsed/>
    <w:qFormat/>
    <w:rsid w:val="003D02C1"/>
    <w:pPr>
      <w:keepNext/>
      <w:keepLines/>
      <w:numPr>
        <w:numId w:val="4"/>
      </w:numPr>
      <w:spacing w:before="120" w:after="120" w:line="240" w:lineRule="auto"/>
      <w:jc w:val="center"/>
      <w:outlineLvl w:val="2"/>
    </w:pPr>
    <w:rPr>
      <w:rFonts w:ascii="Times New Roman" w:eastAsiaTheme="majorEastAsia" w:hAnsi="Times New Roman" w:cstheme="majorBidi"/>
      <w:b/>
      <w:bCs/>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4528C"/>
    <w:pPr>
      <w:suppressAutoHyphens/>
      <w:spacing w:before="40" w:after="40" w:line="240" w:lineRule="auto"/>
    </w:pPr>
    <w:rPr>
      <w:rFonts w:ascii="Arial" w:eastAsia="Times New Roman" w:hAnsi="Arial" w:cs="Arial"/>
      <w:color w:val="332E2D"/>
      <w:spacing w:val="2"/>
      <w:sz w:val="24"/>
      <w:szCs w:val="24"/>
      <w:lang w:eastAsia="ar-SA"/>
    </w:rPr>
  </w:style>
  <w:style w:type="table" w:styleId="a6">
    <w:name w:val="Table Grid"/>
    <w:basedOn w:val="a3"/>
    <w:uiPriority w:val="99"/>
    <w:rsid w:val="00D4528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_Обычный"/>
    <w:basedOn w:val="a1"/>
    <w:qFormat/>
    <w:rsid w:val="00D4528C"/>
    <w:pPr>
      <w:spacing w:after="0" w:line="240" w:lineRule="auto"/>
      <w:ind w:firstLine="709"/>
      <w:jc w:val="both"/>
    </w:pPr>
    <w:rPr>
      <w:rFonts w:ascii="Times New Roman" w:hAnsi="Times New Roman"/>
      <w:kern w:val="28"/>
      <w:sz w:val="28"/>
    </w:rPr>
  </w:style>
  <w:style w:type="paragraph" w:customStyle="1" w:styleId="a0">
    <w:name w:val="_Пункт"/>
    <w:basedOn w:val="a7"/>
    <w:rsid w:val="00D4528C"/>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8">
    <w:name w:val="caption"/>
    <w:basedOn w:val="a1"/>
    <w:next w:val="a1"/>
    <w:qFormat/>
    <w:rsid w:val="00D4528C"/>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 w:type="character" w:customStyle="1" w:styleId="a9">
    <w:name w:val="Гипертекстовая ссылка"/>
    <w:basedOn w:val="a2"/>
    <w:uiPriority w:val="99"/>
    <w:rsid w:val="00D4528C"/>
    <w:rPr>
      <w:b/>
      <w:bCs/>
      <w:color w:val="106BBE"/>
    </w:rPr>
  </w:style>
  <w:style w:type="character" w:customStyle="1" w:styleId="30">
    <w:name w:val="Заголовок 3 Знак"/>
    <w:basedOn w:val="a2"/>
    <w:link w:val="3"/>
    <w:uiPriority w:val="9"/>
    <w:rsid w:val="003D02C1"/>
    <w:rPr>
      <w:rFonts w:ascii="Times New Roman" w:eastAsiaTheme="majorEastAsia" w:hAnsi="Times New Roman" w:cstheme="majorBidi"/>
      <w:b/>
      <w:bCs/>
      <w:sz w:val="28"/>
    </w:rPr>
  </w:style>
  <w:style w:type="numbering" w:customStyle="1" w:styleId="a">
    <w:name w:val="Разделы Подразделы"/>
    <w:uiPriority w:val="99"/>
    <w:rsid w:val="003D02C1"/>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3">
    <w:name w:val="heading 3"/>
    <w:basedOn w:val="a1"/>
    <w:next w:val="a1"/>
    <w:link w:val="30"/>
    <w:autoRedefine/>
    <w:uiPriority w:val="9"/>
    <w:unhideWhenUsed/>
    <w:qFormat/>
    <w:rsid w:val="003D02C1"/>
    <w:pPr>
      <w:keepNext/>
      <w:keepLines/>
      <w:numPr>
        <w:numId w:val="4"/>
      </w:numPr>
      <w:spacing w:before="120" w:after="120" w:line="240" w:lineRule="auto"/>
      <w:jc w:val="center"/>
      <w:outlineLvl w:val="2"/>
    </w:pPr>
    <w:rPr>
      <w:rFonts w:ascii="Times New Roman" w:eastAsiaTheme="majorEastAsia" w:hAnsi="Times New Roman" w:cstheme="majorBidi"/>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D4528C"/>
    <w:pPr>
      <w:suppressAutoHyphens/>
      <w:spacing w:before="40" w:after="40" w:line="240" w:lineRule="auto"/>
    </w:pPr>
    <w:rPr>
      <w:rFonts w:ascii="Arial" w:eastAsia="Times New Roman" w:hAnsi="Arial" w:cs="Arial"/>
      <w:color w:val="332E2D"/>
      <w:spacing w:val="2"/>
      <w:sz w:val="24"/>
      <w:szCs w:val="24"/>
      <w:lang w:eastAsia="ar-SA"/>
    </w:rPr>
  </w:style>
  <w:style w:type="table" w:styleId="a6">
    <w:name w:val="Table Grid"/>
    <w:basedOn w:val="a3"/>
    <w:uiPriority w:val="99"/>
    <w:rsid w:val="00D4528C"/>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_Обычный"/>
    <w:basedOn w:val="a1"/>
    <w:qFormat/>
    <w:rsid w:val="00D4528C"/>
    <w:pPr>
      <w:spacing w:after="0" w:line="240" w:lineRule="auto"/>
      <w:ind w:firstLine="709"/>
      <w:jc w:val="both"/>
    </w:pPr>
    <w:rPr>
      <w:rFonts w:ascii="Times New Roman" w:hAnsi="Times New Roman"/>
      <w:kern w:val="28"/>
      <w:sz w:val="28"/>
    </w:rPr>
  </w:style>
  <w:style w:type="paragraph" w:customStyle="1" w:styleId="a0">
    <w:name w:val="_Пункт"/>
    <w:basedOn w:val="a7"/>
    <w:rsid w:val="00D4528C"/>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8">
    <w:name w:val="caption"/>
    <w:basedOn w:val="a1"/>
    <w:next w:val="a1"/>
    <w:qFormat/>
    <w:rsid w:val="00D4528C"/>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 w:type="character" w:customStyle="1" w:styleId="a9">
    <w:name w:val="Гипертекстовая ссылка"/>
    <w:basedOn w:val="a2"/>
    <w:uiPriority w:val="99"/>
    <w:rsid w:val="00D4528C"/>
    <w:rPr>
      <w:b/>
      <w:bCs/>
      <w:color w:val="106BBE"/>
    </w:rPr>
  </w:style>
  <w:style w:type="character" w:customStyle="1" w:styleId="30">
    <w:name w:val="Заголовок 3 Знак"/>
    <w:basedOn w:val="a2"/>
    <w:link w:val="3"/>
    <w:uiPriority w:val="9"/>
    <w:rsid w:val="003D02C1"/>
    <w:rPr>
      <w:rFonts w:ascii="Times New Roman" w:eastAsiaTheme="majorEastAsia" w:hAnsi="Times New Roman" w:cstheme="majorBidi"/>
      <w:b/>
      <w:bCs/>
      <w:sz w:val="28"/>
    </w:rPr>
  </w:style>
  <w:style w:type="numbering" w:customStyle="1" w:styleId="a">
    <w:name w:val="Разделы Подразделы"/>
    <w:uiPriority w:val="99"/>
    <w:rsid w:val="003D02C1"/>
    <w:pPr>
      <w:numPr>
        <w:numId w:val="5"/>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4204</Words>
  <Characters>23967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dc:creator>
  <cp:lastModifiedBy>Юрист</cp:lastModifiedBy>
  <cp:revision>2</cp:revision>
  <cp:lastPrinted>2020-02-14T09:29:00Z</cp:lastPrinted>
  <dcterms:created xsi:type="dcterms:W3CDTF">2020-06-11T10:56:00Z</dcterms:created>
  <dcterms:modified xsi:type="dcterms:W3CDTF">2020-06-11T10:56:00Z</dcterms:modified>
</cp:coreProperties>
</file>